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5CF92" w14:textId="33825FE3" w:rsidR="00E006DB" w:rsidRPr="002F76DC" w:rsidRDefault="00E006DB" w:rsidP="00F56E61">
      <w:pPr>
        <w:pStyle w:val="Standard"/>
        <w:rPr>
          <w:rFonts w:ascii="Tahoma" w:hAnsi="Tahoma" w:cs="Tahoma"/>
          <w:b/>
        </w:rPr>
      </w:pPr>
      <w:bookmarkStart w:id="0" w:name="_GoBack"/>
      <w:bookmarkEnd w:id="0"/>
      <w:r w:rsidRPr="002F76DC">
        <w:rPr>
          <w:rFonts w:ascii="Tahoma" w:hAnsi="Tahoma" w:cs="Tahoma"/>
          <w:b/>
        </w:rPr>
        <w:t xml:space="preserve">Załącznik nr 3 </w:t>
      </w:r>
      <w:r w:rsidR="00F56E61" w:rsidRPr="002F76DC">
        <w:rPr>
          <w:rFonts w:ascii="Tahoma" w:hAnsi="Tahoma" w:cs="Tahoma"/>
          <w:b/>
        </w:rPr>
        <w:t xml:space="preserve">- </w:t>
      </w:r>
      <w:r w:rsidRPr="002F76DC">
        <w:rPr>
          <w:rFonts w:ascii="Tahoma" w:hAnsi="Tahoma" w:cs="Tahoma"/>
          <w:b/>
        </w:rPr>
        <w:t xml:space="preserve"> </w:t>
      </w:r>
      <w:r w:rsidR="00F56E61" w:rsidRPr="002F76DC">
        <w:rPr>
          <w:rFonts w:ascii="Tahoma" w:hAnsi="Tahoma" w:cs="Tahoma"/>
          <w:b/>
          <w:color w:val="000000"/>
        </w:rPr>
        <w:t>Obowiązek informacyjny w związku z przetwarzaniem danych osobowych</w:t>
      </w:r>
    </w:p>
    <w:p w14:paraId="06D31771" w14:textId="77777777" w:rsidR="00D52D82" w:rsidRPr="002F76DC" w:rsidRDefault="00D52D82" w:rsidP="00E006DB">
      <w:pPr>
        <w:pStyle w:val="Standard"/>
        <w:ind w:left="4248" w:firstLine="708"/>
        <w:jc w:val="right"/>
        <w:rPr>
          <w:rFonts w:ascii="Tahoma" w:hAnsi="Tahoma" w:cs="Tahoma"/>
        </w:rPr>
      </w:pPr>
    </w:p>
    <w:p w14:paraId="556BFDAC" w14:textId="77777777" w:rsidR="009F40D7" w:rsidRPr="002F76DC" w:rsidRDefault="009F40D7" w:rsidP="009F40D7">
      <w:pPr>
        <w:spacing w:after="60"/>
        <w:rPr>
          <w:rFonts w:ascii="Tahoma" w:eastAsia="Arial" w:hAnsi="Tahoma" w:cs="Tahoma"/>
          <w:b/>
          <w:i/>
          <w:iCs/>
        </w:rPr>
      </w:pPr>
      <w:r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 xml:space="preserve">Klauzula informacyjna dotycząca wykonywania obowiązku informacyjnego </w:t>
      </w:r>
      <w:r w:rsidRPr="002F76DC">
        <w:rPr>
          <w:rFonts w:ascii="Tahoma" w:hAnsi="Tahoma" w:cs="Tahoma"/>
          <w:b/>
        </w:rPr>
        <w:t xml:space="preserve">Gminy Wałbrzych-Miasta na Prawach Powiatu – Lidera i Beneficjenta projektu pn. </w:t>
      </w:r>
      <w:r w:rsidRPr="002F76DC">
        <w:rPr>
          <w:rFonts w:ascii="Tahoma" w:hAnsi="Tahoma" w:cs="Tahoma"/>
          <w:b/>
          <w:i/>
          <w:iCs/>
        </w:rPr>
        <w:t>„Modelowa transformacja energetyczna budynków mieszkalnych w celu ograniczenia niskiej emisji w obszarze ZIT WOF – projekt grantowy”</w:t>
      </w:r>
    </w:p>
    <w:p w14:paraId="41AACFE1" w14:textId="64C1E8C2" w:rsidR="009F40D7" w:rsidRPr="002F76DC" w:rsidRDefault="009F40D7" w:rsidP="009F40D7">
      <w:pPr>
        <w:rPr>
          <w:rFonts w:ascii="Tahoma" w:hAnsi="Tahoma" w:cs="Tahoma"/>
        </w:rPr>
      </w:pPr>
      <w:r w:rsidRPr="002F76DC">
        <w:rPr>
          <w:rFonts w:ascii="Tahoma" w:hAnsi="Tahoma" w:cs="Tahoma"/>
        </w:rPr>
        <w:t>Zgodnie z art. 13 i 14 Rozporządzenia Parlamentu Europejskiego i Rady (UE) 2016/679 z</w:t>
      </w:r>
      <w:r w:rsidR="00F15DB6" w:rsidRPr="002F76DC">
        <w:rPr>
          <w:rFonts w:ascii="Tahoma" w:hAnsi="Tahoma" w:cs="Tahoma"/>
        </w:rPr>
        <w:t> </w:t>
      </w:r>
      <w:r w:rsidRPr="002F76DC">
        <w:rPr>
          <w:rFonts w:ascii="Tahoma" w:hAnsi="Tahoma" w:cs="Tahoma"/>
        </w:rPr>
        <w:t>27.04.2016 r. w sprawie ochrony osób fizycznych w związku z przetwarzaniem danych osobowych i w sprawie swobodnego przepływu takich danych oraz uchylenia dyrektywy 95/46/WE (ogólne rozporządzenie o ochronie danych) zwanego dalej „RODO”</w:t>
      </w:r>
      <w:r w:rsidR="002D7D48" w:rsidRPr="002F76DC">
        <w:rPr>
          <w:rFonts w:ascii="Tahoma" w:hAnsi="Tahoma" w:cs="Tahoma"/>
        </w:rPr>
        <w:t xml:space="preserve"> </w:t>
      </w:r>
      <w:r w:rsidRPr="002F76DC">
        <w:rPr>
          <w:rFonts w:ascii="Tahoma" w:hAnsi="Tahoma" w:cs="Tahoma"/>
        </w:rPr>
        <w:t xml:space="preserve">informujemy, iż: </w:t>
      </w:r>
    </w:p>
    <w:p w14:paraId="50F5B1B2" w14:textId="261F6C69" w:rsidR="009F40D7" w:rsidRPr="002F76DC" w:rsidRDefault="009F40D7" w:rsidP="009F40D7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 w:rsidRPr="002F76DC">
        <w:rPr>
          <w:rStyle w:val="Pogrubienie"/>
          <w:rFonts w:ascii="Tahoma" w:hAnsi="Tahoma" w:cs="Tahoma"/>
          <w:b w:val="0"/>
          <w:bCs/>
        </w:rPr>
        <w:t xml:space="preserve">Administratorem Państwa danych osobowych jest </w:t>
      </w:r>
      <w:r w:rsidRPr="002F76DC">
        <w:rPr>
          <w:rStyle w:val="Pogrubienie"/>
          <w:rFonts w:ascii="Tahoma" w:hAnsi="Tahoma" w:cs="Tahoma"/>
          <w:b w:val="0"/>
        </w:rPr>
        <w:t>Prezydent Miasta Wałbrzycha, Pl.</w:t>
      </w:r>
      <w:r w:rsidR="00F15DB6" w:rsidRPr="002F76DC">
        <w:rPr>
          <w:rStyle w:val="Pogrubienie"/>
          <w:rFonts w:ascii="Tahoma" w:hAnsi="Tahoma" w:cs="Tahoma"/>
          <w:b w:val="0"/>
        </w:rPr>
        <w:t> </w:t>
      </w:r>
      <w:r w:rsidRPr="002F76DC">
        <w:rPr>
          <w:rStyle w:val="Pogrubienie"/>
          <w:rFonts w:ascii="Tahoma" w:hAnsi="Tahoma" w:cs="Tahoma"/>
          <w:b w:val="0"/>
        </w:rPr>
        <w:t xml:space="preserve">Magistracki 1, 58 – 300 Wałbrzych, tel. 74 665 51 00, </w:t>
      </w:r>
      <w:hyperlink r:id="rId8" w:history="1">
        <w:r w:rsidRPr="002F76DC">
          <w:rPr>
            <w:rStyle w:val="Hipercze"/>
            <w:rFonts w:ascii="Tahoma" w:hAnsi="Tahoma" w:cs="Tahoma"/>
            <w:bCs/>
          </w:rPr>
          <w:t>um@um.walbrzych.pl</w:t>
        </w:r>
      </w:hyperlink>
      <w:r w:rsidRPr="002F76DC">
        <w:rPr>
          <w:rFonts w:ascii="Tahoma" w:hAnsi="Tahoma" w:cs="Tahoma"/>
        </w:rPr>
        <w:t xml:space="preserve">. Administrator wyznaczył Inspektora Ochrony Danych: </w:t>
      </w:r>
      <w:r w:rsidRPr="002F76DC">
        <w:rPr>
          <w:rStyle w:val="Pogrubienie"/>
          <w:rFonts w:ascii="Tahoma" w:hAnsi="Tahoma" w:cs="Tahoma"/>
          <w:b w:val="0"/>
        </w:rPr>
        <w:t xml:space="preserve">e-mail </w:t>
      </w:r>
      <w:hyperlink r:id="rId9" w:history="1">
        <w:r w:rsidRPr="002F76DC">
          <w:rPr>
            <w:rStyle w:val="Hipercze"/>
            <w:rFonts w:ascii="Tahoma" w:hAnsi="Tahoma" w:cs="Tahoma"/>
            <w:bCs/>
          </w:rPr>
          <w:t>iodo@um.walbrzych.pl</w:t>
        </w:r>
      </w:hyperlink>
      <w:r w:rsidRPr="002F76DC">
        <w:rPr>
          <w:rStyle w:val="Pogrubienie"/>
          <w:rFonts w:ascii="Tahoma" w:hAnsi="Tahoma" w:cs="Tahoma"/>
          <w:b w:val="0"/>
        </w:rPr>
        <w:t>, tel. 74 665 53 59</w:t>
      </w:r>
      <w:r w:rsidRPr="002F76DC">
        <w:rPr>
          <w:rFonts w:ascii="Tahoma" w:hAnsi="Tahoma" w:cs="Tahoma"/>
        </w:rPr>
        <w:t xml:space="preserve">. </w:t>
      </w:r>
    </w:p>
    <w:p w14:paraId="7CAED406" w14:textId="764B9D69" w:rsidR="009F40D7" w:rsidRPr="002F76DC" w:rsidRDefault="009F40D7" w:rsidP="009F40D7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Państwa dane osobowe będą przetwarzane w celu realizacji projektu pn. </w:t>
      </w:r>
      <w:r w:rsidRPr="002F76DC">
        <w:rPr>
          <w:rFonts w:ascii="Tahoma" w:hAnsi="Tahoma" w:cs="Tahoma"/>
          <w:b/>
          <w:i/>
          <w:iCs/>
        </w:rPr>
        <w:t>„Modelowa transformacja energetyczna budynków mieszkalnych w celu ograniczenia niskiej emisji w obszarze ZIT WOF – projekt grantowy</w:t>
      </w:r>
      <w:r w:rsidRPr="002F76DC">
        <w:rPr>
          <w:rFonts w:ascii="Tahoma" w:hAnsi="Tahoma" w:cs="Tahoma"/>
          <w:i/>
          <w:iCs/>
        </w:rPr>
        <w:t xml:space="preserve">”, </w:t>
      </w:r>
      <w:r w:rsidRPr="002F76DC">
        <w:rPr>
          <w:rFonts w:ascii="Tahoma" w:hAnsi="Tahoma" w:cs="Tahoma"/>
          <w:iCs/>
        </w:rPr>
        <w:t xml:space="preserve">realizowanego w ramach </w:t>
      </w:r>
      <w:r w:rsidR="001B1D42" w:rsidRPr="002F76DC">
        <w:rPr>
          <w:rFonts w:ascii="Tahoma" w:hAnsi="Tahoma" w:cs="Tahoma"/>
        </w:rPr>
        <w:t>Programu Fundusze Europejskie dla Dolnego Śląska 2021 – 2027, Priorytet</w:t>
      </w:r>
      <w:r w:rsidRPr="002F76DC">
        <w:rPr>
          <w:rFonts w:ascii="Tahoma" w:hAnsi="Tahoma" w:cs="Tahoma"/>
        </w:rPr>
        <w:t xml:space="preserve"> nr 9 „Fundusze Europejskie na rzecz transformacji obszarów</w:t>
      </w:r>
      <w:r w:rsidR="001B1D42" w:rsidRPr="002F76DC">
        <w:rPr>
          <w:rFonts w:ascii="Tahoma" w:hAnsi="Tahoma" w:cs="Tahoma"/>
        </w:rPr>
        <w:t xml:space="preserve"> górniczych na Dolnym Śląsku”, Działanie</w:t>
      </w:r>
      <w:r w:rsidRPr="002F76DC">
        <w:rPr>
          <w:rFonts w:ascii="Tahoma" w:hAnsi="Tahoma" w:cs="Tahoma"/>
        </w:rPr>
        <w:t xml:space="preserve"> nr 9.6 „Transformacja środowiskowa – ZIT”,</w:t>
      </w:r>
      <w:r w:rsidR="001B1D42" w:rsidRPr="002F76DC">
        <w:rPr>
          <w:rFonts w:ascii="Tahoma" w:hAnsi="Tahoma" w:cs="Tahoma"/>
        </w:rPr>
        <w:t xml:space="preserve"> </w:t>
      </w:r>
      <w:r w:rsidRPr="002F76DC">
        <w:rPr>
          <w:rFonts w:ascii="Tahoma" w:hAnsi="Tahoma" w:cs="Tahoma"/>
        </w:rPr>
        <w:t xml:space="preserve">którego Liderem i Beneficjentem jest Gmina Wałbrzych-Miasto na Prawach Powiatu, </w:t>
      </w:r>
      <w:r w:rsidRPr="002F76DC">
        <w:rPr>
          <w:rFonts w:ascii="Tahoma" w:hAnsi="Tahoma" w:cs="Tahoma"/>
          <w:bCs/>
        </w:rPr>
        <w:t>w imieniu której działa</w:t>
      </w:r>
      <w:r w:rsidRPr="002F76DC">
        <w:rPr>
          <w:rFonts w:ascii="Tahoma" w:hAnsi="Tahoma" w:cs="Tahoma"/>
        </w:rPr>
        <w:t xml:space="preserve"> Instytucja Pośrednicząca Aglomeracji Wałbrzyskiej, ul. Słowackiego 23 A, 58-300 Wałbrzych, w szczególności w celu: zapewnienia bieżącego kontaktu pomiędzy Stronami, udzielenia wsparcia (w tym: ocen</w:t>
      </w:r>
      <w:r w:rsidR="00F15DB6" w:rsidRPr="002F76DC">
        <w:rPr>
          <w:rFonts w:ascii="Tahoma" w:hAnsi="Tahoma" w:cs="Tahoma"/>
        </w:rPr>
        <w:t>y</w:t>
      </w:r>
      <w:r w:rsidRPr="002F76DC">
        <w:rPr>
          <w:rFonts w:ascii="Tahoma" w:hAnsi="Tahoma" w:cs="Tahoma"/>
        </w:rPr>
        <w:t xml:space="preserve"> wniosku o udzielenie grantu, potwierdzani</w:t>
      </w:r>
      <w:r w:rsidR="00F15DB6" w:rsidRPr="002F76DC">
        <w:rPr>
          <w:rFonts w:ascii="Tahoma" w:hAnsi="Tahoma" w:cs="Tahoma"/>
        </w:rPr>
        <w:t>a</w:t>
      </w:r>
      <w:r w:rsidRPr="002F76DC">
        <w:rPr>
          <w:rFonts w:ascii="Tahoma" w:hAnsi="Tahoma" w:cs="Tahoma"/>
        </w:rPr>
        <w:t xml:space="preserve"> kwalifikowalności</w:t>
      </w:r>
      <w:r w:rsidR="00651276" w:rsidRPr="002F76DC">
        <w:rPr>
          <w:rFonts w:ascii="Tahoma" w:hAnsi="Tahoma" w:cs="Tahoma"/>
        </w:rPr>
        <w:t xml:space="preserve"> </w:t>
      </w:r>
      <w:proofErr w:type="spellStart"/>
      <w:r w:rsidR="00651276" w:rsidRPr="002F76DC">
        <w:rPr>
          <w:rFonts w:ascii="Tahoma" w:hAnsi="Tahoma" w:cs="Tahoma"/>
        </w:rPr>
        <w:t>grantobiorców</w:t>
      </w:r>
      <w:proofErr w:type="spellEnd"/>
      <w:r w:rsidRPr="002F76DC">
        <w:rPr>
          <w:rFonts w:ascii="Tahoma" w:hAnsi="Tahoma" w:cs="Tahoma"/>
        </w:rPr>
        <w:t>, przygotowani</w:t>
      </w:r>
      <w:r w:rsidR="00F15DB6" w:rsidRPr="002F76DC">
        <w:rPr>
          <w:rFonts w:ascii="Tahoma" w:hAnsi="Tahoma" w:cs="Tahoma"/>
        </w:rPr>
        <w:t>a</w:t>
      </w:r>
      <w:r w:rsidRPr="002F76DC">
        <w:rPr>
          <w:rFonts w:ascii="Tahoma" w:hAnsi="Tahoma" w:cs="Tahoma"/>
        </w:rPr>
        <w:t>, zawarci</w:t>
      </w:r>
      <w:r w:rsidR="00F15DB6" w:rsidRPr="002F76DC">
        <w:rPr>
          <w:rFonts w:ascii="Tahoma" w:hAnsi="Tahoma" w:cs="Tahoma"/>
        </w:rPr>
        <w:t>a</w:t>
      </w:r>
      <w:r w:rsidRPr="002F76DC">
        <w:rPr>
          <w:rFonts w:ascii="Tahoma" w:hAnsi="Tahoma" w:cs="Tahoma"/>
        </w:rPr>
        <w:t xml:space="preserve"> i realizacj</w:t>
      </w:r>
      <w:r w:rsidR="00F15DB6" w:rsidRPr="002F76DC">
        <w:rPr>
          <w:rFonts w:ascii="Tahoma" w:hAnsi="Tahoma" w:cs="Tahoma"/>
        </w:rPr>
        <w:t>i</w:t>
      </w:r>
      <w:r w:rsidRPr="002F76DC">
        <w:rPr>
          <w:rFonts w:ascii="Tahoma" w:hAnsi="Tahoma" w:cs="Tahoma"/>
        </w:rPr>
        <w:t xml:space="preserve"> umowy o powierzenie grantu), monitorowania i kontroli udzielonego wsparcia, ewaluacji, publikacji, audytów, zarządzania finansowego, sprawozdawczości, </w:t>
      </w:r>
      <w:r w:rsidR="00F15DB6" w:rsidRPr="002F76DC">
        <w:rPr>
          <w:rFonts w:ascii="Tahoma" w:hAnsi="Tahoma" w:cs="Tahoma"/>
        </w:rPr>
        <w:t xml:space="preserve">działań </w:t>
      </w:r>
      <w:proofErr w:type="spellStart"/>
      <w:r w:rsidR="00F15DB6" w:rsidRPr="002F76DC">
        <w:rPr>
          <w:rFonts w:ascii="Tahoma" w:hAnsi="Tahoma" w:cs="Tahoma"/>
        </w:rPr>
        <w:t>informacyjno</w:t>
      </w:r>
      <w:proofErr w:type="spellEnd"/>
      <w:r w:rsidR="00F15DB6" w:rsidRPr="002F76DC">
        <w:rPr>
          <w:rFonts w:ascii="Tahoma" w:hAnsi="Tahoma" w:cs="Tahoma"/>
        </w:rPr>
        <w:t xml:space="preserve"> – promocyjnych, </w:t>
      </w:r>
      <w:r w:rsidRPr="002F76DC">
        <w:rPr>
          <w:rFonts w:ascii="Tahoma" w:hAnsi="Tahoma" w:cs="Tahoma"/>
        </w:rPr>
        <w:t xml:space="preserve">potwierdzania kwalifikowalności wydatków, odzyskiwania </w:t>
      </w:r>
      <w:r w:rsidR="003E4692" w:rsidRPr="002F76DC">
        <w:rPr>
          <w:rFonts w:ascii="Tahoma" w:hAnsi="Tahoma" w:cs="Tahoma"/>
        </w:rPr>
        <w:t>środków</w:t>
      </w:r>
      <w:r w:rsidRPr="002F76DC">
        <w:rPr>
          <w:rFonts w:ascii="Tahoma" w:hAnsi="Tahoma" w:cs="Tahoma"/>
        </w:rPr>
        <w:t xml:space="preserve"> oraz wypełnienia obowiązku archiwizacji dokumentów i obowiązków statystycznych</w:t>
      </w:r>
      <w:r w:rsidR="00F15DB6" w:rsidRPr="002F76DC">
        <w:rPr>
          <w:rFonts w:ascii="Tahoma" w:hAnsi="Tahoma" w:cs="Tahoma"/>
        </w:rPr>
        <w:t>, oraz w celu zapewnienia realizacji obowiązku informacyjnego dotyczącego przekazywania do publicznej wiadomości informacji o podmiotach uzyskujących wsparcie.</w:t>
      </w:r>
    </w:p>
    <w:p w14:paraId="5A08ECA1" w14:textId="77777777" w:rsidR="009F40D7" w:rsidRPr="002F76DC" w:rsidRDefault="009F40D7" w:rsidP="009F40D7">
      <w:pPr>
        <w:pStyle w:val="Akapitzlist"/>
        <w:numPr>
          <w:ilvl w:val="0"/>
          <w:numId w:val="23"/>
        </w:numPr>
        <w:spacing w:after="240"/>
        <w:rPr>
          <w:rFonts w:ascii="Tahoma" w:hAnsi="Tahoma" w:cs="Tahoma"/>
        </w:rPr>
      </w:pPr>
      <w:r w:rsidRPr="002F76DC">
        <w:rPr>
          <w:rFonts w:ascii="Tahoma" w:hAnsi="Tahoma" w:cs="Tahoma"/>
        </w:rPr>
        <w:t>Podanie danych jest dobrowolne, ale konieczne do realizacji wyżej wymienionych celów. Odmowa ich podania jest równoznaczna z brakiem możliwości udzielenia wsparcia w ramach projektu.</w:t>
      </w:r>
    </w:p>
    <w:p w14:paraId="236ABF78" w14:textId="77777777" w:rsidR="009F40D7" w:rsidRPr="002F76DC" w:rsidRDefault="009F40D7" w:rsidP="009F40D7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Podstawami prawnymi przetwarzania danych osobowych w ww. celach są:</w:t>
      </w:r>
    </w:p>
    <w:p w14:paraId="51403669" w14:textId="77777777" w:rsidR="009F40D7" w:rsidRPr="002F76DC" w:rsidRDefault="009F40D7" w:rsidP="009F40D7">
      <w:pPr>
        <w:pStyle w:val="Akapitzlist"/>
        <w:numPr>
          <w:ilvl w:val="0"/>
          <w:numId w:val="24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art. 6 ust. 1 lit. b RODO - zawarcie umowy lub działania prowadzące do zawarcia takiej umowy,</w:t>
      </w:r>
    </w:p>
    <w:p w14:paraId="27742F7D" w14:textId="4DE2B670" w:rsidR="009F40D7" w:rsidRPr="002F76DC" w:rsidRDefault="009F40D7" w:rsidP="009F40D7">
      <w:pPr>
        <w:pStyle w:val="Akapitzlist"/>
        <w:numPr>
          <w:ilvl w:val="0"/>
          <w:numId w:val="24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art. 6 ust. 1 lit. c RODO - wypełnienie obowiązku prawnego ciążącego na Administratorze w związku z ustawą </w:t>
      </w:r>
      <w:r w:rsidRPr="002F76DC">
        <w:rPr>
          <w:rStyle w:val="Pogrubienie"/>
          <w:rFonts w:ascii="Tahoma" w:hAnsi="Tahoma" w:cs="Tahoma"/>
          <w:b w:val="0"/>
          <w:bCs/>
        </w:rPr>
        <w:t xml:space="preserve">z dnia 28 kwietnia 2022 r o zasadach realizacji zadań finansowanych ze środków europejskich w perspektywie finansowej 2021-2027, zwaną dalej „ustawą wdrożeniową” </w:t>
      </w:r>
      <w:r w:rsidRPr="002F76DC">
        <w:rPr>
          <w:rFonts w:ascii="Tahoma" w:hAnsi="Tahoma" w:cs="Tahoma"/>
        </w:rPr>
        <w:t xml:space="preserve">oraz art. 4 rozporządzenia Parlamentu Europejskiego i Rady (UE) 2021/1060 z dnia 24 </w:t>
      </w:r>
      <w:r w:rsidRPr="002F76DC">
        <w:rPr>
          <w:rFonts w:ascii="Tahoma" w:hAnsi="Tahoma" w:cs="Tahoma"/>
        </w:rPr>
        <w:lastRenderedPageBreak/>
        <w:t xml:space="preserve">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 w:rsidRPr="002F76DC">
        <w:rPr>
          <w:rFonts w:ascii="Tahoma" w:hAnsi="Tahoma" w:cs="Tahoma"/>
        </w:rPr>
        <w:t>późn</w:t>
      </w:r>
      <w:proofErr w:type="spellEnd"/>
      <w:r w:rsidRPr="002F76DC">
        <w:rPr>
          <w:rFonts w:ascii="Tahoma" w:hAnsi="Tahoma" w:cs="Tahoma"/>
        </w:rPr>
        <w:t>. zm.), a także w związku z art. 6 ustawy z 14 lipca 1983 r. o narodowym zasobie archiwalnym i archiwach,</w:t>
      </w:r>
    </w:p>
    <w:p w14:paraId="76F5984A" w14:textId="753A0204" w:rsidR="009F40D7" w:rsidRPr="002F76DC" w:rsidRDefault="009F40D7" w:rsidP="00A67F71">
      <w:pPr>
        <w:pStyle w:val="Akapitzlist"/>
        <w:numPr>
          <w:ilvl w:val="0"/>
          <w:numId w:val="24"/>
        </w:numPr>
        <w:rPr>
          <w:rFonts w:ascii="Tahoma" w:hAnsi="Tahoma" w:cs="Tahoma"/>
          <w:strike/>
        </w:rPr>
      </w:pPr>
      <w:r w:rsidRPr="002F76DC">
        <w:rPr>
          <w:rFonts w:ascii="Tahoma" w:hAnsi="Tahoma" w:cs="Tahoma"/>
          <w:bCs/>
        </w:rPr>
        <w:t>art. 6 ust. 1 lit. e RODO - wykonanie zadania realizowanego w interesie publicznym lub w ramach sprawowania władzy publicznej powierzonej Administratorowi,</w:t>
      </w:r>
      <w:r w:rsidR="00401232" w:rsidRPr="002F76DC">
        <w:rPr>
          <w:rFonts w:ascii="Tahoma" w:hAnsi="Tahoma" w:cs="Tahoma"/>
          <w:bCs/>
        </w:rPr>
        <w:t xml:space="preserve"> na podstawie ww. przepisów prawa,</w:t>
      </w:r>
    </w:p>
    <w:p w14:paraId="1DAEA81D" w14:textId="630AD189" w:rsidR="00401232" w:rsidRPr="002F76DC" w:rsidRDefault="00401232" w:rsidP="009F40D7">
      <w:pPr>
        <w:pStyle w:val="Akapitzlist"/>
        <w:numPr>
          <w:ilvl w:val="0"/>
          <w:numId w:val="24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w przypadku danych szczególnej kategorii art. 9 ust. 2 lit. g RODO -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083C37" w:rsidRPr="002F76DC">
        <w:rPr>
          <w:rFonts w:ascii="Tahoma" w:hAnsi="Tahoma" w:cs="Tahoma"/>
        </w:rPr>
        <w:t>,</w:t>
      </w:r>
    </w:p>
    <w:p w14:paraId="46E0535B" w14:textId="43B54F43" w:rsidR="009F40D7" w:rsidRPr="002F76DC" w:rsidRDefault="002D7D48" w:rsidP="009F40D7">
      <w:pPr>
        <w:pStyle w:val="Akapitzlist"/>
        <w:numPr>
          <w:ilvl w:val="0"/>
          <w:numId w:val="24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ustawa z dnia 28 kwietnia 2022 r. o zasadach realizacji zadań finansowanych ze środków europejskich w perspektywie finansowej 2021-2027 zwana dalej „ustawą wdrożeniową”</w:t>
      </w:r>
      <w:r w:rsidR="009F40D7" w:rsidRPr="002F76DC">
        <w:rPr>
          <w:rFonts w:ascii="Tahoma" w:hAnsi="Tahoma" w:cs="Tahoma"/>
        </w:rPr>
        <w:t>, w szczególności art. 87-93,</w:t>
      </w:r>
    </w:p>
    <w:p w14:paraId="26EAA94B" w14:textId="77777777" w:rsidR="009F40D7" w:rsidRPr="002F76DC" w:rsidRDefault="009F40D7" w:rsidP="009F40D7">
      <w:pPr>
        <w:pStyle w:val="Akapitzlist"/>
        <w:numPr>
          <w:ilvl w:val="0"/>
          <w:numId w:val="24"/>
        </w:numPr>
        <w:rPr>
          <w:rFonts w:ascii="Tahoma" w:hAnsi="Tahoma" w:cs="Tahoma"/>
        </w:rPr>
      </w:pPr>
      <w:r w:rsidRPr="002F76DC">
        <w:rPr>
          <w:rFonts w:ascii="Tahoma" w:hAnsi="Tahoma" w:cs="Tahoma"/>
          <w:bCs/>
        </w:rPr>
        <w:t>ustawa z 14 czerwca 1960 r. - Kodeks postępowania administracyjnego,</w:t>
      </w:r>
    </w:p>
    <w:p w14:paraId="136D76EB" w14:textId="77777777" w:rsidR="009F40D7" w:rsidRPr="002F76DC" w:rsidRDefault="009F40D7" w:rsidP="009F40D7">
      <w:pPr>
        <w:pStyle w:val="Akapitzlist"/>
        <w:numPr>
          <w:ilvl w:val="0"/>
          <w:numId w:val="24"/>
        </w:numPr>
        <w:rPr>
          <w:rFonts w:ascii="Tahoma" w:hAnsi="Tahoma" w:cs="Tahoma"/>
        </w:rPr>
      </w:pPr>
      <w:r w:rsidRPr="002F76DC">
        <w:rPr>
          <w:rFonts w:ascii="Tahoma" w:hAnsi="Tahoma" w:cs="Tahoma"/>
          <w:bCs/>
        </w:rPr>
        <w:t>ustawa z 27 sierpnia 2009 r. o finansach publicznych.</w:t>
      </w:r>
    </w:p>
    <w:p w14:paraId="6977D296" w14:textId="77777777" w:rsidR="009F40D7" w:rsidRPr="002F76DC" w:rsidRDefault="009F40D7" w:rsidP="009F40D7">
      <w:pPr>
        <w:pStyle w:val="Akapitzlist"/>
        <w:numPr>
          <w:ilvl w:val="0"/>
          <w:numId w:val="23"/>
        </w:numPr>
        <w:spacing w:after="240"/>
        <w:rPr>
          <w:rStyle w:val="Pogrubienie"/>
          <w:rFonts w:ascii="Tahoma" w:hAnsi="Tahoma" w:cs="Tahoma"/>
        </w:rPr>
      </w:pPr>
      <w:r w:rsidRPr="002F76DC">
        <w:rPr>
          <w:rFonts w:ascii="Tahoma" w:hAnsi="Tahoma" w:cs="Tahoma"/>
          <w:bCs/>
        </w:rPr>
        <w:t xml:space="preserve">Zakres </w:t>
      </w:r>
      <w:r w:rsidRPr="002F76DC">
        <w:rPr>
          <w:rFonts w:ascii="Tahoma" w:hAnsi="Tahoma" w:cs="Tahoma"/>
        </w:rPr>
        <w:t xml:space="preserve">danych osobowych powierzonych do przetwarzania </w:t>
      </w:r>
      <w:r w:rsidRPr="002F76DC">
        <w:rPr>
          <w:rFonts w:ascii="Tahoma" w:hAnsi="Tahoma" w:cs="Tahoma"/>
          <w:bCs/>
        </w:rPr>
        <w:t xml:space="preserve">został określony w </w:t>
      </w:r>
      <w:r w:rsidRPr="002F76DC">
        <w:rPr>
          <w:rFonts w:ascii="Tahoma" w:hAnsi="Tahoma" w:cs="Tahoma"/>
        </w:rPr>
        <w:t>Załączniku nr 4 do umowy o powierzenie grantu.</w:t>
      </w:r>
    </w:p>
    <w:p w14:paraId="34D6ADB1" w14:textId="77777777" w:rsidR="009F40D7" w:rsidRPr="002F76DC" w:rsidRDefault="009F40D7" w:rsidP="009F40D7">
      <w:pPr>
        <w:pStyle w:val="Akapitzlist"/>
        <w:numPr>
          <w:ilvl w:val="0"/>
          <w:numId w:val="23"/>
        </w:numPr>
        <w:rPr>
          <w:rStyle w:val="Pogrubienie"/>
          <w:rFonts w:ascii="Tahoma" w:hAnsi="Tahoma" w:cs="Tahoma"/>
          <w:b w:val="0"/>
          <w:bCs/>
        </w:rPr>
      </w:pPr>
      <w:r w:rsidRPr="002F76DC">
        <w:rPr>
          <w:rStyle w:val="Pogrubienie"/>
          <w:rFonts w:ascii="Tahoma" w:hAnsi="Tahoma" w:cs="Tahoma"/>
          <w:b w:val="0"/>
          <w:bCs/>
        </w:rPr>
        <w:t xml:space="preserve">Administrator </w:t>
      </w:r>
      <w:r w:rsidRPr="002F76DC">
        <w:rPr>
          <w:rFonts w:ascii="Tahoma" w:hAnsi="Tahoma" w:cs="Tahoma"/>
        </w:rPr>
        <w:t xml:space="preserve">przetwarza dane osobowe pozyskiwane bezpośrednio od osób, których dane dotyczą, z systemu teleinformatycznego, lub z rejestrów publicznych, o których </w:t>
      </w:r>
      <w:r w:rsidRPr="002F76DC">
        <w:rPr>
          <w:rStyle w:val="Pogrubienie"/>
          <w:rFonts w:ascii="Tahoma" w:hAnsi="Tahoma" w:cs="Tahoma"/>
          <w:b w:val="0"/>
          <w:bCs/>
        </w:rPr>
        <w:t xml:space="preserve">mowa w art. 92 ust. 2 ustawy wdrożeniowej. </w:t>
      </w:r>
    </w:p>
    <w:p w14:paraId="2AD23A0A" w14:textId="77777777" w:rsidR="009F40D7" w:rsidRPr="002F76DC" w:rsidRDefault="009F40D7" w:rsidP="009F40D7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Państwa dane osobowe będą przechowywane przez okres niezbędny do realizacji celów określonych w pkt 2 i 4 powyżej, a w szczególności do czasu rozliczenia i zamknięcia Programu Fundusze Europejskie dla Dolnego Śląska 2021-2027 oraz do czasu zakończenia archiwizacji dokumentacji.</w:t>
      </w:r>
    </w:p>
    <w:p w14:paraId="5E096A32" w14:textId="0F1EBD25" w:rsidR="009F40D7" w:rsidRPr="002F76DC" w:rsidRDefault="009F40D7" w:rsidP="009F40D7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Dostęp do Państwa danych osobowych mają pracownicy i współpracownicy Administratora. Ponadto odbiorcami Państwa danych osobowych są podmioty uprawnione na podstawie przepisów prawa, w tym podmioty wskazane w art. 89 ustawy wdrożeniowej</w:t>
      </w:r>
      <w:r w:rsidR="000A0AAC" w:rsidRPr="002F76DC">
        <w:rPr>
          <w:rFonts w:ascii="Tahoma" w:hAnsi="Tahoma" w:cs="Tahoma"/>
        </w:rPr>
        <w:t xml:space="preserve"> oraz Instytucja Pośrednicząca Aglomeracji Wałbrzyskiej – Realizator projektu grantowego</w:t>
      </w:r>
      <w:r w:rsidRPr="002F76DC">
        <w:rPr>
          <w:rFonts w:ascii="Tahoma" w:hAnsi="Tahoma" w:cs="Tahoma"/>
        </w:rPr>
        <w:t xml:space="preserve">. </w:t>
      </w:r>
    </w:p>
    <w:p w14:paraId="2A3BF4D4" w14:textId="77777777" w:rsidR="009F40D7" w:rsidRPr="002F76DC" w:rsidRDefault="009F40D7" w:rsidP="009F40D7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Przysługuje Państwu: prawo dostępu do treści swoich danych oraz otrzymania ich kopii, prawo do sprostowania (poprawiania) swoich danych, prawo do żądania ograniczenia przetwarzania swoich danych, prawo do usunięcia swoich danych - jeśli nie zaistniały okoliczności, o których mowa w art. 17 ust. 3 RODO oraz prawo wniesienia sprzeciwu – wobec przetwarzania dotyczących jej danych osobowych opartego na art. 6 ust. 1 lit. e RODO – jeśli nie zaistniały okoliczności, o których mowa w art. 21 ust. 1 RODO.</w:t>
      </w:r>
    </w:p>
    <w:p w14:paraId="592C3BBC" w14:textId="77777777" w:rsidR="009F40D7" w:rsidRPr="002F76DC" w:rsidRDefault="009F40D7" w:rsidP="009F40D7">
      <w:pPr>
        <w:pStyle w:val="Akapitzlist"/>
        <w:numPr>
          <w:ilvl w:val="0"/>
          <w:numId w:val="23"/>
        </w:numPr>
        <w:rPr>
          <w:rFonts w:ascii="Tahoma" w:hAnsi="Tahoma" w:cs="Tahoma"/>
          <w:bCs/>
          <w:shd w:val="clear" w:color="auto" w:fill="FFFFFF"/>
        </w:rPr>
      </w:pPr>
      <w:r w:rsidRPr="002F76DC">
        <w:rPr>
          <w:rFonts w:ascii="Tahoma" w:hAnsi="Tahoma" w:cs="Tahoma"/>
          <w:bCs/>
          <w:shd w:val="clear" w:color="auto" w:fill="FFFFFF"/>
        </w:rPr>
        <w:t>Każda osoba, której dane dotyczą ma prawo wnieść skargę do organu nadzorczego w zgodności z art. 77 RODO.</w:t>
      </w:r>
    </w:p>
    <w:p w14:paraId="10FC8985" w14:textId="77777777" w:rsidR="009F40D7" w:rsidRPr="002F76DC" w:rsidRDefault="009F40D7" w:rsidP="009F40D7">
      <w:pPr>
        <w:pStyle w:val="Akapitzlist"/>
        <w:numPr>
          <w:ilvl w:val="0"/>
          <w:numId w:val="23"/>
        </w:numPr>
        <w:rPr>
          <w:rFonts w:ascii="Tahoma" w:hAnsi="Tahoma" w:cs="Tahoma"/>
          <w:bCs/>
          <w:shd w:val="clear" w:color="auto" w:fill="FFFFFF"/>
        </w:rPr>
      </w:pPr>
      <w:r w:rsidRPr="002F76DC">
        <w:rPr>
          <w:rFonts w:ascii="Tahoma" w:hAnsi="Tahoma" w:cs="Tahoma"/>
        </w:rPr>
        <w:lastRenderedPageBreak/>
        <w:t>Państwa dane nie będą wykorzystywane do zautomatyzowanego podejmowania decyzji w tym profilowania, o którym mowa w art. 22 RODO.</w:t>
      </w:r>
    </w:p>
    <w:p w14:paraId="43346E36" w14:textId="77777777" w:rsidR="009F40D7" w:rsidRPr="002F76DC" w:rsidRDefault="009F40D7" w:rsidP="009F40D7">
      <w:pPr>
        <w:pStyle w:val="Akapitzlist"/>
        <w:numPr>
          <w:ilvl w:val="0"/>
          <w:numId w:val="23"/>
        </w:numPr>
        <w:spacing w:after="240"/>
        <w:rPr>
          <w:rFonts w:ascii="Tahoma" w:hAnsi="Tahoma" w:cs="Tahoma"/>
        </w:rPr>
      </w:pPr>
      <w:r w:rsidRPr="002F76DC">
        <w:rPr>
          <w:rFonts w:ascii="Tahoma" w:hAnsi="Tahoma" w:cs="Tahoma"/>
        </w:rPr>
        <w:t>Państwa dane osobowe nie będą przekazywane do państwa trzeciego.</w:t>
      </w:r>
    </w:p>
    <w:p w14:paraId="4D74DE9D" w14:textId="77777777" w:rsidR="009F40D7" w:rsidRPr="002F76DC" w:rsidRDefault="009F40D7" w:rsidP="009F40D7">
      <w:pPr>
        <w:pStyle w:val="Akapitzlist"/>
        <w:rPr>
          <w:rFonts w:ascii="Tahoma" w:hAnsi="Tahoma" w:cs="Tahoma"/>
          <w:bCs/>
          <w:shd w:val="clear" w:color="auto" w:fill="FFFFFF"/>
        </w:rPr>
      </w:pPr>
    </w:p>
    <w:p w14:paraId="178D1470" w14:textId="77777777" w:rsidR="009F40D7" w:rsidRPr="002F76DC" w:rsidRDefault="009F40D7" w:rsidP="009F40D7">
      <w:pPr>
        <w:rPr>
          <w:rFonts w:ascii="Tahoma" w:hAnsi="Tahoma" w:cs="Tahoma"/>
        </w:rPr>
      </w:pPr>
    </w:p>
    <w:p w14:paraId="6794E041" w14:textId="77777777" w:rsidR="009F40D7" w:rsidRPr="002F76DC" w:rsidRDefault="009F40D7" w:rsidP="005E4407">
      <w:pPr>
        <w:spacing w:after="60"/>
        <w:rPr>
          <w:rFonts w:ascii="Tahoma" w:eastAsia="SimSun" w:hAnsi="Tahoma" w:cs="Tahoma"/>
          <w:b/>
          <w:color w:val="000000"/>
          <w:kern w:val="3"/>
          <w:lang w:eastAsia="zh-CN" w:bidi="hi-IN"/>
        </w:rPr>
      </w:pPr>
    </w:p>
    <w:p w14:paraId="4101DC83" w14:textId="70D7F331" w:rsidR="005E4407" w:rsidRPr="002F76DC" w:rsidRDefault="005E4407" w:rsidP="005E4407">
      <w:pPr>
        <w:spacing w:after="60"/>
        <w:rPr>
          <w:rFonts w:ascii="Tahoma" w:eastAsia="Arial" w:hAnsi="Tahoma" w:cs="Tahoma"/>
          <w:i/>
          <w:iCs/>
        </w:rPr>
      </w:pPr>
      <w:r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 xml:space="preserve">Klauzula informacyjna </w:t>
      </w:r>
      <w:r w:rsidR="00BE3FB0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 xml:space="preserve">dotycząca wykonywania obowiązku informacyjnego </w:t>
      </w:r>
      <w:r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 xml:space="preserve">Dolnośląskiej Instytucji Pośredniczącej (DIP) - </w:t>
      </w:r>
      <w:r w:rsidR="007B751C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 xml:space="preserve">pełniącej funkcję Instytucji Pośredniczącej realizującej zadania w ramach </w:t>
      </w:r>
      <w:r w:rsidR="00390F43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 xml:space="preserve">Programu </w:t>
      </w:r>
      <w:r w:rsidR="007B751C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>Fundusz</w:t>
      </w:r>
      <w:r w:rsidR="00390F43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>e</w:t>
      </w:r>
      <w:r w:rsidR="007B751C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 xml:space="preserve"> Europejski</w:t>
      </w:r>
      <w:r w:rsidR="00390F43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>e</w:t>
      </w:r>
      <w:r w:rsidR="007B751C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 xml:space="preserve"> dla Do</w:t>
      </w:r>
      <w:r w:rsidR="00BE3FB0" w:rsidRPr="002F76DC">
        <w:rPr>
          <w:rFonts w:ascii="Tahoma" w:eastAsia="SimSun" w:hAnsi="Tahoma" w:cs="Tahoma"/>
          <w:b/>
          <w:color w:val="000000"/>
          <w:kern w:val="3"/>
          <w:lang w:eastAsia="zh-CN" w:bidi="hi-IN"/>
        </w:rPr>
        <w:t>lnego Śląska 2021-2027</w:t>
      </w:r>
      <w:r w:rsidR="00BE3FB0" w:rsidRPr="002F76DC">
        <w:rPr>
          <w:rFonts w:ascii="Tahoma" w:eastAsia="Arial" w:hAnsi="Tahoma" w:cs="Tahoma"/>
          <w:i/>
          <w:iCs/>
        </w:rPr>
        <w:t>.</w:t>
      </w:r>
    </w:p>
    <w:p w14:paraId="6978E93B" w14:textId="1BAE0F99" w:rsidR="00E006DB" w:rsidRPr="002F76DC" w:rsidRDefault="00232CEA" w:rsidP="00F8740A">
      <w:pPr>
        <w:rPr>
          <w:rFonts w:ascii="Tahoma" w:hAnsi="Tahoma" w:cs="Tahoma"/>
        </w:rPr>
      </w:pPr>
      <w:r w:rsidRPr="002F76DC">
        <w:rPr>
          <w:rFonts w:ascii="Tahoma" w:hAnsi="Tahoma" w:cs="Tahoma"/>
        </w:rPr>
        <w:t>Zgodnie z</w:t>
      </w:r>
      <w:r w:rsidR="00E006DB" w:rsidRPr="002F76DC">
        <w:rPr>
          <w:rFonts w:ascii="Tahoma" w:hAnsi="Tahoma" w:cs="Tahoma"/>
        </w:rPr>
        <w:t xml:space="preserve"> art. 13 </w:t>
      </w:r>
      <w:r w:rsidRPr="002F76DC">
        <w:rPr>
          <w:rFonts w:ascii="Tahoma" w:hAnsi="Tahoma" w:cs="Tahoma"/>
        </w:rPr>
        <w:t>i 14</w:t>
      </w:r>
      <w:r w:rsidR="00E006DB" w:rsidRPr="002F76DC">
        <w:rPr>
          <w:rFonts w:ascii="Tahoma" w:hAnsi="Tahoma" w:cs="Tahoma"/>
        </w:rPr>
        <w:t xml:space="preserve">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</w:t>
      </w:r>
      <w:r w:rsidR="00EB3349" w:rsidRPr="002F76DC">
        <w:rPr>
          <w:rFonts w:ascii="Tahoma" w:hAnsi="Tahoma" w:cs="Tahoma"/>
        </w:rPr>
        <w:t>go</w:t>
      </w:r>
      <w:r w:rsidR="00E006DB" w:rsidRPr="002F76DC">
        <w:rPr>
          <w:rFonts w:ascii="Tahoma" w:hAnsi="Tahoma" w:cs="Tahoma"/>
        </w:rPr>
        <w:t xml:space="preserve"> dalej </w:t>
      </w:r>
      <w:r w:rsidR="000D6FB1" w:rsidRPr="002F76DC">
        <w:rPr>
          <w:rFonts w:ascii="Tahoma" w:hAnsi="Tahoma" w:cs="Tahoma"/>
        </w:rPr>
        <w:t>„</w:t>
      </w:r>
      <w:r w:rsidR="00E006DB" w:rsidRPr="002F76DC">
        <w:rPr>
          <w:rFonts w:ascii="Tahoma" w:hAnsi="Tahoma" w:cs="Tahoma"/>
        </w:rPr>
        <w:t>RODO</w:t>
      </w:r>
      <w:r w:rsidR="000D6FB1" w:rsidRPr="002F76DC">
        <w:rPr>
          <w:rFonts w:ascii="Tahoma" w:hAnsi="Tahoma" w:cs="Tahoma"/>
        </w:rPr>
        <w:t>”</w:t>
      </w:r>
      <w:r w:rsidR="00E006DB" w:rsidRPr="002F76DC">
        <w:rPr>
          <w:rFonts w:ascii="Tahoma" w:hAnsi="Tahoma" w:cs="Tahoma"/>
        </w:rPr>
        <w:t xml:space="preserve"> informuje</w:t>
      </w:r>
      <w:r w:rsidR="006E747F" w:rsidRPr="002F76DC">
        <w:rPr>
          <w:rFonts w:ascii="Tahoma" w:hAnsi="Tahoma" w:cs="Tahoma"/>
        </w:rPr>
        <w:t>my</w:t>
      </w:r>
      <w:r w:rsidR="00E006DB" w:rsidRPr="002F76DC">
        <w:rPr>
          <w:rFonts w:ascii="Tahoma" w:hAnsi="Tahoma" w:cs="Tahoma"/>
        </w:rPr>
        <w:t xml:space="preserve">, iż: </w:t>
      </w:r>
    </w:p>
    <w:p w14:paraId="1837CA51" w14:textId="5A7B9ADC" w:rsidR="00232CEA" w:rsidRPr="002F76DC" w:rsidRDefault="000425B4" w:rsidP="00BE3FB0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2F76DC">
        <w:rPr>
          <w:rStyle w:val="Pogrubienie"/>
          <w:rFonts w:ascii="Tahoma" w:hAnsi="Tahoma" w:cs="Tahoma"/>
          <w:b w:val="0"/>
          <w:bCs/>
        </w:rPr>
        <w:t>Odrębnym a</w:t>
      </w:r>
      <w:r w:rsidR="00E006DB" w:rsidRPr="002F76DC">
        <w:rPr>
          <w:rStyle w:val="Pogrubienie"/>
          <w:rFonts w:ascii="Tahoma" w:hAnsi="Tahoma" w:cs="Tahoma"/>
          <w:b w:val="0"/>
          <w:bCs/>
        </w:rPr>
        <w:t>dministrator</w:t>
      </w:r>
      <w:r w:rsidR="00BE3FB0" w:rsidRPr="002F76DC">
        <w:rPr>
          <w:rStyle w:val="Pogrubienie"/>
          <w:rFonts w:ascii="Tahoma" w:hAnsi="Tahoma" w:cs="Tahoma"/>
          <w:b w:val="0"/>
          <w:bCs/>
        </w:rPr>
        <w:t>em</w:t>
      </w:r>
      <w:r w:rsidR="00E006DB" w:rsidRPr="002F76DC">
        <w:rPr>
          <w:rStyle w:val="Pogrubienie"/>
          <w:rFonts w:ascii="Tahoma" w:hAnsi="Tahoma" w:cs="Tahoma"/>
          <w:b w:val="0"/>
          <w:bCs/>
        </w:rPr>
        <w:t xml:space="preserve"> </w:t>
      </w:r>
      <w:r w:rsidR="0020519D" w:rsidRPr="002F76DC">
        <w:rPr>
          <w:rStyle w:val="Pogrubienie"/>
          <w:rFonts w:ascii="Tahoma" w:hAnsi="Tahoma" w:cs="Tahoma"/>
          <w:b w:val="0"/>
          <w:bCs/>
        </w:rPr>
        <w:t>Państwa</w:t>
      </w:r>
      <w:r w:rsidR="00E006DB" w:rsidRPr="002F76DC">
        <w:rPr>
          <w:rStyle w:val="Pogrubienie"/>
          <w:rFonts w:ascii="Tahoma" w:hAnsi="Tahoma" w:cs="Tahoma"/>
          <w:b w:val="0"/>
          <w:bCs/>
        </w:rPr>
        <w:t xml:space="preserve"> d</w:t>
      </w:r>
      <w:r w:rsidR="007D7EF7" w:rsidRPr="002F76DC">
        <w:rPr>
          <w:rStyle w:val="Pogrubienie"/>
          <w:rFonts w:ascii="Tahoma" w:hAnsi="Tahoma" w:cs="Tahoma"/>
          <w:b w:val="0"/>
          <w:bCs/>
        </w:rPr>
        <w:t xml:space="preserve">anych osobowych </w:t>
      </w:r>
      <w:r w:rsidR="00BE3FB0" w:rsidRPr="002F76DC">
        <w:rPr>
          <w:rStyle w:val="Pogrubienie"/>
          <w:rFonts w:ascii="Tahoma" w:hAnsi="Tahoma" w:cs="Tahoma"/>
          <w:b w:val="0"/>
          <w:bCs/>
        </w:rPr>
        <w:t xml:space="preserve">jest </w:t>
      </w:r>
      <w:r w:rsidR="00E23869" w:rsidRPr="002F76DC">
        <w:rPr>
          <w:rFonts w:ascii="Tahoma" w:hAnsi="Tahoma" w:cs="Tahoma"/>
        </w:rPr>
        <w:t xml:space="preserve">Dyrektor </w:t>
      </w:r>
      <w:r w:rsidR="00232CEA" w:rsidRPr="002F76DC">
        <w:rPr>
          <w:rFonts w:ascii="Tahoma" w:hAnsi="Tahoma" w:cs="Tahoma"/>
        </w:rPr>
        <w:t>Dolnośląsk</w:t>
      </w:r>
      <w:r w:rsidR="00E23869" w:rsidRPr="002F76DC">
        <w:rPr>
          <w:rFonts w:ascii="Tahoma" w:hAnsi="Tahoma" w:cs="Tahoma"/>
        </w:rPr>
        <w:t>iej</w:t>
      </w:r>
      <w:r w:rsidR="00232CEA" w:rsidRPr="002F76DC">
        <w:rPr>
          <w:rFonts w:ascii="Tahoma" w:hAnsi="Tahoma" w:cs="Tahoma"/>
        </w:rPr>
        <w:t xml:space="preserve"> Instytucj</w:t>
      </w:r>
      <w:r w:rsidR="00E23869" w:rsidRPr="002F76DC">
        <w:rPr>
          <w:rFonts w:ascii="Tahoma" w:hAnsi="Tahoma" w:cs="Tahoma"/>
        </w:rPr>
        <w:t>i</w:t>
      </w:r>
      <w:r w:rsidR="00232CEA" w:rsidRPr="002F76DC">
        <w:rPr>
          <w:rFonts w:ascii="Tahoma" w:hAnsi="Tahoma" w:cs="Tahoma"/>
        </w:rPr>
        <w:t xml:space="preserve"> Pośrednicząc</w:t>
      </w:r>
      <w:r w:rsidR="008C0749" w:rsidRPr="002F76DC">
        <w:rPr>
          <w:rFonts w:ascii="Tahoma" w:hAnsi="Tahoma" w:cs="Tahoma"/>
        </w:rPr>
        <w:t>ej</w:t>
      </w:r>
      <w:r w:rsidR="00232CEA" w:rsidRPr="002F76DC">
        <w:rPr>
          <w:rFonts w:ascii="Tahoma" w:hAnsi="Tahoma" w:cs="Tahoma"/>
        </w:rPr>
        <w:t>.</w:t>
      </w:r>
      <w:r w:rsidR="006D7537" w:rsidRPr="002F76DC">
        <w:rPr>
          <w:rFonts w:ascii="Tahoma" w:hAnsi="Tahoma" w:cs="Tahoma"/>
        </w:rPr>
        <w:t xml:space="preserve"> Administrator</w:t>
      </w:r>
      <w:r w:rsidR="00232CEA" w:rsidRPr="002F76DC">
        <w:rPr>
          <w:rFonts w:ascii="Tahoma" w:hAnsi="Tahoma" w:cs="Tahoma"/>
        </w:rPr>
        <w:t xml:space="preserve"> umożliwia kontakt za pomocą e-maila: </w:t>
      </w:r>
      <w:hyperlink r:id="rId10" w:history="1">
        <w:r w:rsidR="00232CEA" w:rsidRPr="002F76DC">
          <w:rPr>
            <w:rFonts w:ascii="Tahoma" w:hAnsi="Tahoma" w:cs="Tahoma"/>
          </w:rPr>
          <w:t>iod@dip.dolnyslask.pl</w:t>
        </w:r>
      </w:hyperlink>
      <w:r w:rsidR="000D6508" w:rsidRPr="002F76DC">
        <w:rPr>
          <w:rFonts w:ascii="Tahoma" w:hAnsi="Tahoma" w:cs="Tahoma"/>
        </w:rPr>
        <w:t xml:space="preserve"> lub drogą pocztową: ul. </w:t>
      </w:r>
      <w:proofErr w:type="spellStart"/>
      <w:r w:rsidR="000D6508" w:rsidRPr="002F76DC">
        <w:rPr>
          <w:rFonts w:ascii="Tahoma" w:hAnsi="Tahoma" w:cs="Tahoma"/>
        </w:rPr>
        <w:t>E.</w:t>
      </w:r>
      <w:r w:rsidR="00232CEA" w:rsidRPr="002F76DC">
        <w:rPr>
          <w:rFonts w:ascii="Tahoma" w:hAnsi="Tahoma" w:cs="Tahoma"/>
        </w:rPr>
        <w:t>Kwiatkowskiego</w:t>
      </w:r>
      <w:proofErr w:type="spellEnd"/>
      <w:r w:rsidR="00232CEA" w:rsidRPr="002F76DC">
        <w:rPr>
          <w:rFonts w:ascii="Tahoma" w:hAnsi="Tahoma" w:cs="Tahoma"/>
        </w:rPr>
        <w:t xml:space="preserve"> 4, 52-407 Wrocław. </w:t>
      </w:r>
    </w:p>
    <w:p w14:paraId="55E82490" w14:textId="14EFD5BC" w:rsidR="00EF4722" w:rsidRPr="002F76DC" w:rsidRDefault="00BE3FB0" w:rsidP="00E23869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Państwa dane osobowe będą przetwarzane </w:t>
      </w:r>
      <w:r w:rsidR="008C0749" w:rsidRPr="002F76DC">
        <w:rPr>
          <w:rFonts w:ascii="Tahoma" w:hAnsi="Tahoma" w:cs="Tahoma"/>
        </w:rPr>
        <w:t>w związku z realizacją</w:t>
      </w:r>
      <w:r w:rsidR="00E71DA5" w:rsidRPr="002F76DC">
        <w:rPr>
          <w:rFonts w:ascii="Tahoma" w:hAnsi="Tahoma" w:cs="Tahoma"/>
        </w:rPr>
        <w:t xml:space="preserve"> Programu Fundusze Europejskie dla Dolnego Śląska 2021 – 2027</w:t>
      </w:r>
      <w:r w:rsidR="00B35D08" w:rsidRPr="002F76DC">
        <w:rPr>
          <w:rFonts w:ascii="Tahoma" w:hAnsi="Tahoma" w:cs="Tahoma"/>
        </w:rPr>
        <w:t xml:space="preserve">, w szczególności </w:t>
      </w:r>
      <w:r w:rsidRPr="002F76DC">
        <w:rPr>
          <w:rFonts w:ascii="Tahoma" w:hAnsi="Tahoma" w:cs="Tahoma"/>
        </w:rPr>
        <w:t xml:space="preserve">w celu monitorowania, </w:t>
      </w:r>
      <w:r w:rsidR="00CF002D" w:rsidRPr="002F76DC">
        <w:rPr>
          <w:rFonts w:ascii="Tahoma" w:hAnsi="Tahoma" w:cs="Tahoma"/>
        </w:rPr>
        <w:t xml:space="preserve">kontroli, </w:t>
      </w:r>
      <w:r w:rsidRPr="002F76DC">
        <w:rPr>
          <w:rFonts w:ascii="Tahoma" w:hAnsi="Tahoma" w:cs="Tahoma"/>
        </w:rPr>
        <w:t>sprawozdawczości, komunikacji, publikacji, ewaluacji, zarządzania finansowego, weryfikacji i audytów</w:t>
      </w:r>
      <w:r w:rsidR="00FA30F8" w:rsidRPr="002F76DC">
        <w:rPr>
          <w:rFonts w:ascii="Tahoma" w:hAnsi="Tahoma" w:cs="Tahoma"/>
        </w:rPr>
        <w:t>,</w:t>
      </w:r>
      <w:r w:rsidRPr="002F76DC">
        <w:rPr>
          <w:rFonts w:ascii="Tahoma" w:hAnsi="Tahoma" w:cs="Tahoma"/>
        </w:rPr>
        <w:t xml:space="preserve"> </w:t>
      </w:r>
      <w:r w:rsidR="008C0749" w:rsidRPr="002F76DC">
        <w:rPr>
          <w:rFonts w:ascii="Tahoma" w:hAnsi="Tahoma" w:cs="Tahoma"/>
        </w:rPr>
        <w:t>celach archiwalnych i statystycznych</w:t>
      </w:r>
      <w:r w:rsidR="00CF002D" w:rsidRPr="002F76DC">
        <w:rPr>
          <w:rFonts w:ascii="Tahoma" w:hAnsi="Tahoma" w:cs="Tahoma"/>
        </w:rPr>
        <w:t>,</w:t>
      </w:r>
      <w:r w:rsidR="008C0749" w:rsidRPr="002F76DC">
        <w:rPr>
          <w:rFonts w:ascii="Tahoma" w:hAnsi="Tahoma" w:cs="Tahoma"/>
        </w:rPr>
        <w:t xml:space="preserve"> </w:t>
      </w:r>
      <w:r w:rsidRPr="002F76DC">
        <w:rPr>
          <w:rFonts w:ascii="Tahoma" w:hAnsi="Tahoma" w:cs="Tahoma"/>
        </w:rPr>
        <w:t xml:space="preserve">potwierdzania kwalifikowalności wydatków oraz do celów określania kwalifikowalności </w:t>
      </w:r>
      <w:proofErr w:type="spellStart"/>
      <w:r w:rsidR="000425B4" w:rsidRPr="002F76DC">
        <w:rPr>
          <w:rFonts w:ascii="Tahoma" w:hAnsi="Tahoma" w:cs="Tahoma"/>
        </w:rPr>
        <w:t>grantobiorców</w:t>
      </w:r>
      <w:proofErr w:type="spellEnd"/>
      <w:r w:rsidRPr="002F76DC">
        <w:rPr>
          <w:rFonts w:ascii="Tahoma" w:hAnsi="Tahoma" w:cs="Tahoma"/>
        </w:rPr>
        <w:t>.</w:t>
      </w:r>
    </w:p>
    <w:p w14:paraId="0180E721" w14:textId="48E1B2EE" w:rsidR="004741C0" w:rsidRPr="002F76DC" w:rsidRDefault="004741C0" w:rsidP="004741C0">
      <w:pPr>
        <w:pStyle w:val="Akapitzlist"/>
        <w:numPr>
          <w:ilvl w:val="0"/>
          <w:numId w:val="13"/>
        </w:numPr>
        <w:spacing w:after="240"/>
        <w:rPr>
          <w:rFonts w:ascii="Tahoma" w:hAnsi="Tahoma" w:cs="Tahoma"/>
        </w:rPr>
      </w:pPr>
      <w:r w:rsidRPr="002F76DC">
        <w:rPr>
          <w:rFonts w:ascii="Tahoma" w:hAnsi="Tahoma" w:cs="Tahoma"/>
        </w:rPr>
        <w:t>Podanie danych jest dobrowolne, ale konieczne do realizacji wyżej wymienion</w:t>
      </w:r>
      <w:r w:rsidR="00390F43" w:rsidRPr="002F76DC">
        <w:rPr>
          <w:rFonts w:ascii="Tahoma" w:hAnsi="Tahoma" w:cs="Tahoma"/>
        </w:rPr>
        <w:t>ych</w:t>
      </w:r>
      <w:r w:rsidRPr="002F76DC">
        <w:rPr>
          <w:rFonts w:ascii="Tahoma" w:hAnsi="Tahoma" w:cs="Tahoma"/>
        </w:rPr>
        <w:t xml:space="preserve"> cel</w:t>
      </w:r>
      <w:r w:rsidR="00390F43" w:rsidRPr="002F76DC">
        <w:rPr>
          <w:rFonts w:ascii="Tahoma" w:hAnsi="Tahoma" w:cs="Tahoma"/>
        </w:rPr>
        <w:t>ów</w:t>
      </w:r>
      <w:r w:rsidRPr="002F76DC">
        <w:rPr>
          <w:rFonts w:ascii="Tahoma" w:hAnsi="Tahoma" w:cs="Tahoma"/>
        </w:rPr>
        <w:t>. Odmowa ich podania jest równoznaczna z brakiem możliwości podjęcia stosownych działań.</w:t>
      </w:r>
    </w:p>
    <w:p w14:paraId="6C783FFD" w14:textId="45CF7FE7" w:rsidR="00DA7349" w:rsidRPr="002F76DC" w:rsidRDefault="00DA7349" w:rsidP="00EF4722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Podstawami prawnymi przetwarzania danych osobowych w ww. celach są:</w:t>
      </w:r>
    </w:p>
    <w:p w14:paraId="0B3D893E" w14:textId="0DDACBD8" w:rsidR="008456F7" w:rsidRPr="002F76DC" w:rsidRDefault="008601B5" w:rsidP="006D7537">
      <w:pPr>
        <w:pStyle w:val="Akapitzlist"/>
        <w:numPr>
          <w:ilvl w:val="0"/>
          <w:numId w:val="18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art. 6 ust. 1 lit. b RODO </w:t>
      </w:r>
      <w:r w:rsidR="00FC21F4" w:rsidRPr="002F76DC">
        <w:rPr>
          <w:rFonts w:ascii="Tahoma" w:hAnsi="Tahoma" w:cs="Tahoma"/>
        </w:rPr>
        <w:t>–</w:t>
      </w:r>
      <w:r w:rsidRPr="002F76DC">
        <w:rPr>
          <w:rFonts w:ascii="Tahoma" w:hAnsi="Tahoma" w:cs="Tahoma"/>
        </w:rPr>
        <w:t xml:space="preserve"> </w:t>
      </w:r>
      <w:r w:rsidR="00FC21F4" w:rsidRPr="002F76DC">
        <w:rPr>
          <w:rFonts w:ascii="Tahoma" w:hAnsi="Tahoma" w:cs="Tahoma"/>
        </w:rPr>
        <w:t xml:space="preserve">działania </w:t>
      </w:r>
      <w:r w:rsidR="00FC21F4" w:rsidRPr="002F76DC">
        <w:rPr>
          <w:rFonts w:ascii="Tahoma" w:hAnsi="Tahoma" w:cs="Tahoma"/>
          <w:bCs/>
        </w:rPr>
        <w:t>niezbędne do wykonania umowy, której stroną jest osoba, której dane dotyczą, lub do podjęcia działań na żądanie osoby, której dane dotyczą, przed zawarciem umowy</w:t>
      </w:r>
      <w:r w:rsidR="00DA7349" w:rsidRPr="002F76DC">
        <w:rPr>
          <w:rFonts w:ascii="Tahoma" w:hAnsi="Tahoma" w:cs="Tahoma"/>
        </w:rPr>
        <w:t>,</w:t>
      </w:r>
    </w:p>
    <w:p w14:paraId="691976DB" w14:textId="4CC448F4" w:rsidR="008456F7" w:rsidRPr="002F76DC" w:rsidRDefault="008601B5" w:rsidP="006D7537">
      <w:pPr>
        <w:pStyle w:val="Akapitzlist"/>
        <w:numPr>
          <w:ilvl w:val="0"/>
          <w:numId w:val="18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art. 6 ust. 1 lit. c RODO - </w:t>
      </w:r>
      <w:r w:rsidR="00DA7349" w:rsidRPr="002F76DC">
        <w:rPr>
          <w:rFonts w:ascii="Tahoma" w:hAnsi="Tahoma" w:cs="Tahoma"/>
        </w:rPr>
        <w:t>wypełnienie obowiązku prawnego ciążącego na Administratorze</w:t>
      </w:r>
      <w:r w:rsidRPr="002F76DC">
        <w:rPr>
          <w:rFonts w:ascii="Tahoma" w:hAnsi="Tahoma" w:cs="Tahoma"/>
        </w:rPr>
        <w:t xml:space="preserve"> </w:t>
      </w:r>
      <w:r w:rsidR="00DA7349" w:rsidRPr="002F76DC">
        <w:rPr>
          <w:rFonts w:ascii="Tahoma" w:hAnsi="Tahoma" w:cs="Tahoma"/>
        </w:rPr>
        <w:t xml:space="preserve">w związku z ustawą </w:t>
      </w:r>
      <w:r w:rsidR="00BB5953" w:rsidRPr="002F76DC">
        <w:rPr>
          <w:rStyle w:val="Pogrubienie"/>
          <w:rFonts w:ascii="Tahoma" w:hAnsi="Tahoma" w:cs="Tahoma"/>
          <w:b w:val="0"/>
          <w:bCs/>
        </w:rPr>
        <w:t xml:space="preserve">z dnia 28 kwietnia 2022 r o zasadach realizacji zadań finansowanych ze środków europejskich w perspektywie finansowej 2021-2027, zwaną dalej „ustawą wdrożeniową” </w:t>
      </w:r>
      <w:r w:rsidR="00DA7349" w:rsidRPr="002F76DC">
        <w:rPr>
          <w:rFonts w:ascii="Tahoma" w:hAnsi="Tahoma" w:cs="Tahoma"/>
        </w:rPr>
        <w:t xml:space="preserve">oraz 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 w:rsidR="00DA7349" w:rsidRPr="002F76DC">
        <w:rPr>
          <w:rFonts w:ascii="Tahoma" w:hAnsi="Tahoma" w:cs="Tahoma"/>
        </w:rPr>
        <w:t>późn</w:t>
      </w:r>
      <w:proofErr w:type="spellEnd"/>
      <w:r w:rsidR="00DA7349" w:rsidRPr="002F76DC">
        <w:rPr>
          <w:rFonts w:ascii="Tahoma" w:hAnsi="Tahoma" w:cs="Tahoma"/>
        </w:rPr>
        <w:t xml:space="preserve">. zm.), a także w związku z art. 6 ustawy </w:t>
      </w:r>
      <w:r w:rsidR="00046884" w:rsidRPr="002F76DC">
        <w:rPr>
          <w:rFonts w:ascii="Tahoma" w:hAnsi="Tahoma" w:cs="Tahoma"/>
        </w:rPr>
        <w:t xml:space="preserve">z 14 lipca 1983 r. </w:t>
      </w:r>
      <w:r w:rsidR="00DA7349" w:rsidRPr="002F76DC">
        <w:rPr>
          <w:rFonts w:ascii="Tahoma" w:hAnsi="Tahoma" w:cs="Tahoma"/>
        </w:rPr>
        <w:t>o narodowym zasobie archiwalnym i archiwach,</w:t>
      </w:r>
    </w:p>
    <w:p w14:paraId="07AEC318" w14:textId="1E175F22" w:rsidR="00846568" w:rsidRPr="002F76DC" w:rsidRDefault="00846568" w:rsidP="006D7537">
      <w:pPr>
        <w:pStyle w:val="Akapitzlist"/>
        <w:numPr>
          <w:ilvl w:val="0"/>
          <w:numId w:val="18"/>
        </w:numPr>
        <w:rPr>
          <w:rFonts w:ascii="Tahoma" w:hAnsi="Tahoma" w:cs="Tahoma"/>
        </w:rPr>
      </w:pPr>
      <w:r w:rsidRPr="002F76DC">
        <w:rPr>
          <w:rFonts w:ascii="Tahoma" w:hAnsi="Tahoma" w:cs="Tahoma"/>
          <w:bCs/>
        </w:rPr>
        <w:lastRenderedPageBreak/>
        <w:t>art. 6 ust. 1 lit. e RODO - wykonanie zadania realizowanego w interesie publicznym lub w ramach sprawowania władzy publicznej powierzonej Administratorowi,</w:t>
      </w:r>
      <w:r w:rsidR="00644F0C" w:rsidRPr="002F76DC">
        <w:rPr>
          <w:rFonts w:ascii="Tahoma" w:hAnsi="Tahoma" w:cs="Tahoma"/>
          <w:bCs/>
        </w:rPr>
        <w:t xml:space="preserve"> na podstawie ww. przepisów prawa</w:t>
      </w:r>
      <w:r w:rsidR="000E23D9" w:rsidRPr="002F76DC">
        <w:rPr>
          <w:rFonts w:ascii="Tahoma" w:hAnsi="Tahoma" w:cs="Tahoma"/>
          <w:bCs/>
        </w:rPr>
        <w:t>,</w:t>
      </w:r>
    </w:p>
    <w:p w14:paraId="5FBAD8AD" w14:textId="3F340DA9" w:rsidR="000E23D9" w:rsidRPr="002F76DC" w:rsidRDefault="000E23D9" w:rsidP="000E23D9">
      <w:pPr>
        <w:pStyle w:val="Akapitzlist"/>
        <w:numPr>
          <w:ilvl w:val="0"/>
          <w:numId w:val="18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w przypadku danych szczególnej kategorii art. 9 ust. 2 lit. g RODO -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F41C5D" w:rsidRPr="002F76DC">
        <w:rPr>
          <w:rFonts w:ascii="Tahoma" w:hAnsi="Tahoma" w:cs="Tahoma"/>
        </w:rPr>
        <w:t>,</w:t>
      </w:r>
    </w:p>
    <w:p w14:paraId="7E12D82F" w14:textId="2035EF87" w:rsidR="00282687" w:rsidRPr="002F76DC" w:rsidRDefault="002D7D48" w:rsidP="00282687">
      <w:pPr>
        <w:pStyle w:val="Akapitzlist"/>
        <w:numPr>
          <w:ilvl w:val="0"/>
          <w:numId w:val="18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ustawa z dnia 28 kwietnia 2022 r. o zasadach realizacji zadań finansowanych ze środków europejskich w perspektywie finansowej 2021-2027 zwana dalej „ustawą wdrożeniową”</w:t>
      </w:r>
      <w:r w:rsidR="008C0749" w:rsidRPr="002F76DC">
        <w:rPr>
          <w:rFonts w:ascii="Tahoma" w:hAnsi="Tahoma" w:cs="Tahoma"/>
        </w:rPr>
        <w:t>,</w:t>
      </w:r>
      <w:r w:rsidR="00282687" w:rsidRPr="002F76DC">
        <w:rPr>
          <w:rFonts w:ascii="Tahoma" w:hAnsi="Tahoma" w:cs="Tahoma"/>
        </w:rPr>
        <w:t xml:space="preserve"> w szczególności art. 87-93,</w:t>
      </w:r>
    </w:p>
    <w:p w14:paraId="424F02F9" w14:textId="77777777" w:rsidR="00282687" w:rsidRPr="002F76DC" w:rsidRDefault="00282687" w:rsidP="00282687">
      <w:pPr>
        <w:pStyle w:val="Akapitzlist"/>
        <w:numPr>
          <w:ilvl w:val="0"/>
          <w:numId w:val="18"/>
        </w:numPr>
        <w:rPr>
          <w:rFonts w:ascii="Tahoma" w:hAnsi="Tahoma" w:cs="Tahoma"/>
        </w:rPr>
      </w:pPr>
      <w:r w:rsidRPr="002F76DC">
        <w:rPr>
          <w:rFonts w:ascii="Tahoma" w:hAnsi="Tahoma" w:cs="Tahoma"/>
          <w:bCs/>
        </w:rPr>
        <w:t>ustawa z 14 czerwca 1960 r. - Kodeks postępowania administracyjnego,</w:t>
      </w:r>
    </w:p>
    <w:p w14:paraId="37C3B184" w14:textId="53436FEF" w:rsidR="00282687" w:rsidRPr="002F76DC" w:rsidRDefault="00282687" w:rsidP="00282687">
      <w:pPr>
        <w:pStyle w:val="Akapitzlist"/>
        <w:numPr>
          <w:ilvl w:val="0"/>
          <w:numId w:val="18"/>
        </w:numPr>
        <w:rPr>
          <w:rFonts w:ascii="Tahoma" w:hAnsi="Tahoma" w:cs="Tahoma"/>
        </w:rPr>
      </w:pPr>
      <w:r w:rsidRPr="002F76DC">
        <w:rPr>
          <w:rFonts w:ascii="Tahoma" w:hAnsi="Tahoma" w:cs="Tahoma"/>
          <w:bCs/>
        </w:rPr>
        <w:t>ustawa z 27 sierpnia 2009 r. o finansach publicznych.</w:t>
      </w:r>
    </w:p>
    <w:p w14:paraId="2DDAD628" w14:textId="056C68E0" w:rsidR="00BB5953" w:rsidRPr="002F76DC" w:rsidRDefault="00BB5953" w:rsidP="00F56E61">
      <w:pPr>
        <w:pStyle w:val="Akapitzlist"/>
        <w:numPr>
          <w:ilvl w:val="0"/>
          <w:numId w:val="13"/>
        </w:numPr>
        <w:spacing w:after="240"/>
        <w:rPr>
          <w:rStyle w:val="Pogrubienie"/>
          <w:rFonts w:ascii="Tahoma" w:hAnsi="Tahoma" w:cs="Tahoma"/>
        </w:rPr>
      </w:pPr>
      <w:r w:rsidRPr="002F76DC">
        <w:rPr>
          <w:rFonts w:ascii="Tahoma" w:hAnsi="Tahoma" w:cs="Tahoma"/>
          <w:bCs/>
        </w:rPr>
        <w:t xml:space="preserve">Zakres </w:t>
      </w:r>
      <w:r w:rsidR="00F56E61" w:rsidRPr="002F76DC">
        <w:rPr>
          <w:rFonts w:ascii="Tahoma" w:hAnsi="Tahoma" w:cs="Tahoma"/>
        </w:rPr>
        <w:t xml:space="preserve">danych osobowych powierzonych do przetwarzania </w:t>
      </w:r>
      <w:r w:rsidRPr="002F76DC">
        <w:rPr>
          <w:rFonts w:ascii="Tahoma" w:hAnsi="Tahoma" w:cs="Tahoma"/>
          <w:bCs/>
        </w:rPr>
        <w:t>został określony</w:t>
      </w:r>
      <w:r w:rsidR="00F56E61" w:rsidRPr="002F76DC">
        <w:rPr>
          <w:rFonts w:ascii="Tahoma" w:hAnsi="Tahoma" w:cs="Tahoma"/>
          <w:bCs/>
        </w:rPr>
        <w:t xml:space="preserve"> </w:t>
      </w:r>
      <w:r w:rsidR="000425B4" w:rsidRPr="002F76DC">
        <w:rPr>
          <w:rFonts w:ascii="Tahoma" w:hAnsi="Tahoma" w:cs="Tahoma"/>
          <w:bCs/>
        </w:rPr>
        <w:t>w art. 87 ust.2 ustawy wdrożeniowej</w:t>
      </w:r>
      <w:r w:rsidR="00F56E61" w:rsidRPr="002F76DC">
        <w:rPr>
          <w:rFonts w:ascii="Tahoma" w:hAnsi="Tahoma" w:cs="Tahoma"/>
        </w:rPr>
        <w:t>.</w:t>
      </w:r>
    </w:p>
    <w:p w14:paraId="2C6D40EB" w14:textId="12B0AAE4" w:rsidR="0055048C" w:rsidRPr="002F76DC" w:rsidRDefault="0055048C" w:rsidP="0055048C">
      <w:pPr>
        <w:pStyle w:val="Akapitzlist"/>
        <w:numPr>
          <w:ilvl w:val="0"/>
          <w:numId w:val="13"/>
        </w:numPr>
        <w:rPr>
          <w:rStyle w:val="Pogrubienie"/>
          <w:rFonts w:ascii="Tahoma" w:hAnsi="Tahoma" w:cs="Tahoma"/>
          <w:b w:val="0"/>
          <w:bCs/>
        </w:rPr>
      </w:pPr>
      <w:r w:rsidRPr="002F76DC">
        <w:rPr>
          <w:rStyle w:val="Pogrubienie"/>
          <w:rFonts w:ascii="Tahoma" w:hAnsi="Tahoma" w:cs="Tahoma"/>
          <w:b w:val="0"/>
          <w:bCs/>
        </w:rPr>
        <w:t xml:space="preserve">Administrator </w:t>
      </w:r>
      <w:r w:rsidR="0081048B" w:rsidRPr="002F76DC">
        <w:rPr>
          <w:rFonts w:ascii="Tahoma" w:hAnsi="Tahoma" w:cs="Tahoma"/>
        </w:rPr>
        <w:t>przetwarza</w:t>
      </w:r>
      <w:r w:rsidRPr="002F76DC">
        <w:rPr>
          <w:rFonts w:ascii="Tahoma" w:hAnsi="Tahoma" w:cs="Tahoma"/>
        </w:rPr>
        <w:t xml:space="preserve"> dane osobowe pozyskiwane bezpośrednio od osób, których dane dotyczą, z systemu teleinformatycznego, lub z rejestrów publicznych, o których </w:t>
      </w:r>
      <w:r w:rsidRPr="002F76DC">
        <w:rPr>
          <w:rStyle w:val="Pogrubienie"/>
          <w:rFonts w:ascii="Tahoma" w:hAnsi="Tahoma" w:cs="Tahoma"/>
          <w:b w:val="0"/>
          <w:bCs/>
        </w:rPr>
        <w:t xml:space="preserve">mowa w art. 92 ust. 2 ustawy wdrożeniowej. </w:t>
      </w:r>
    </w:p>
    <w:p w14:paraId="0D6FE184" w14:textId="63D6A0EF" w:rsidR="00232CEA" w:rsidRPr="002F76DC" w:rsidRDefault="0020519D" w:rsidP="00EF4722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>Państwa</w:t>
      </w:r>
      <w:r w:rsidR="00E006DB" w:rsidRPr="002F76DC">
        <w:rPr>
          <w:rFonts w:ascii="Tahoma" w:hAnsi="Tahoma" w:cs="Tahoma"/>
        </w:rPr>
        <w:t xml:space="preserve"> dane osobowe będą </w:t>
      </w:r>
      <w:r w:rsidR="0075155F" w:rsidRPr="002F76DC">
        <w:rPr>
          <w:rFonts w:ascii="Tahoma" w:hAnsi="Tahoma" w:cs="Tahoma"/>
        </w:rPr>
        <w:t>przechowywane przez okres niezbędny do realizacji celów</w:t>
      </w:r>
      <w:r w:rsidR="006E541E" w:rsidRPr="002F76DC">
        <w:rPr>
          <w:rFonts w:ascii="Tahoma" w:hAnsi="Tahoma" w:cs="Tahoma"/>
        </w:rPr>
        <w:t xml:space="preserve"> określonych w pkt </w:t>
      </w:r>
      <w:r w:rsidR="00282687" w:rsidRPr="002F76DC">
        <w:rPr>
          <w:rFonts w:ascii="Tahoma" w:hAnsi="Tahoma" w:cs="Tahoma"/>
        </w:rPr>
        <w:t>2</w:t>
      </w:r>
      <w:r w:rsidR="006E541E" w:rsidRPr="002F76DC">
        <w:rPr>
          <w:rFonts w:ascii="Tahoma" w:hAnsi="Tahoma" w:cs="Tahoma"/>
        </w:rPr>
        <w:t xml:space="preserve"> i </w:t>
      </w:r>
      <w:r w:rsidR="004741C0" w:rsidRPr="002F76DC">
        <w:rPr>
          <w:rFonts w:ascii="Tahoma" w:hAnsi="Tahoma" w:cs="Tahoma"/>
        </w:rPr>
        <w:t>4</w:t>
      </w:r>
      <w:r w:rsidR="006E541E" w:rsidRPr="002F76DC">
        <w:rPr>
          <w:rFonts w:ascii="Tahoma" w:hAnsi="Tahoma" w:cs="Tahoma"/>
        </w:rPr>
        <w:t xml:space="preserve"> powyżej</w:t>
      </w:r>
      <w:r w:rsidR="0075155F" w:rsidRPr="002F76DC">
        <w:rPr>
          <w:rFonts w:ascii="Tahoma" w:hAnsi="Tahoma" w:cs="Tahoma"/>
        </w:rPr>
        <w:t xml:space="preserve">, a w szczególności do </w:t>
      </w:r>
      <w:r w:rsidR="00390F43" w:rsidRPr="002F76DC">
        <w:rPr>
          <w:rFonts w:ascii="Tahoma" w:hAnsi="Tahoma" w:cs="Tahoma"/>
        </w:rPr>
        <w:t>czasu rozliczenia i zamknięcia P</w:t>
      </w:r>
      <w:r w:rsidR="0075155F" w:rsidRPr="002F76DC">
        <w:rPr>
          <w:rFonts w:ascii="Tahoma" w:hAnsi="Tahoma" w:cs="Tahoma"/>
        </w:rPr>
        <w:t>rogramu Fundusze Europejskie dla Dolnego Śląska 2021-2027 oraz do czasu zakończenia archiwizacji dokumentacji.</w:t>
      </w:r>
    </w:p>
    <w:p w14:paraId="17EC983E" w14:textId="3A124ADB" w:rsidR="008C0749" w:rsidRPr="002F76DC" w:rsidRDefault="00456C8E" w:rsidP="00DF31DA">
      <w:pPr>
        <w:pStyle w:val="Akapitzlist"/>
        <w:numPr>
          <w:ilvl w:val="0"/>
          <w:numId w:val="13"/>
        </w:numPr>
        <w:spacing w:after="240"/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Dostęp do </w:t>
      </w:r>
      <w:r w:rsidR="0020519D" w:rsidRPr="002F76DC">
        <w:rPr>
          <w:rFonts w:ascii="Tahoma" w:hAnsi="Tahoma" w:cs="Tahoma"/>
        </w:rPr>
        <w:t>Państwa</w:t>
      </w:r>
      <w:r w:rsidRPr="002F76DC">
        <w:rPr>
          <w:rFonts w:ascii="Tahoma" w:hAnsi="Tahoma" w:cs="Tahoma"/>
        </w:rPr>
        <w:t xml:space="preserve"> danych osobowych mają pracownicy i współpracownicy A</w:t>
      </w:r>
      <w:r w:rsidR="00A05445" w:rsidRPr="002F76DC">
        <w:rPr>
          <w:rFonts w:ascii="Tahoma" w:hAnsi="Tahoma" w:cs="Tahoma"/>
        </w:rPr>
        <w:t>dministrat</w:t>
      </w:r>
      <w:r w:rsidR="00FA77CB" w:rsidRPr="002F76DC">
        <w:rPr>
          <w:rFonts w:ascii="Tahoma" w:hAnsi="Tahoma" w:cs="Tahoma"/>
        </w:rPr>
        <w:t>ora</w:t>
      </w:r>
      <w:r w:rsidR="00DF5106" w:rsidRPr="002F76DC">
        <w:rPr>
          <w:rFonts w:ascii="Tahoma" w:hAnsi="Tahoma" w:cs="Tahoma"/>
        </w:rPr>
        <w:t xml:space="preserve">. </w:t>
      </w:r>
      <w:r w:rsidR="008C0749" w:rsidRPr="002F76DC">
        <w:rPr>
          <w:rFonts w:ascii="Tahoma" w:hAnsi="Tahoma" w:cs="Tahoma"/>
        </w:rPr>
        <w:t xml:space="preserve">Ponadto Państwa dane osobowe mogą być powierzane lub udostępniane: </w:t>
      </w:r>
    </w:p>
    <w:p w14:paraId="6A992E34" w14:textId="41DD7AC6" w:rsidR="008C0749" w:rsidRPr="002F76DC" w:rsidRDefault="008C0749" w:rsidP="00DF5106">
      <w:pPr>
        <w:pStyle w:val="Akapitzlist"/>
        <w:numPr>
          <w:ilvl w:val="0"/>
          <w:numId w:val="22"/>
        </w:numPr>
        <w:ind w:left="1077" w:hanging="357"/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podmiotom, którym </w:t>
      </w:r>
      <w:r w:rsidR="00DF5106" w:rsidRPr="002F76DC">
        <w:rPr>
          <w:rFonts w:ascii="Tahoma" w:hAnsi="Tahoma" w:cs="Tahoma"/>
        </w:rPr>
        <w:t>Administrator zlecił</w:t>
      </w:r>
      <w:r w:rsidRPr="002F76DC">
        <w:rPr>
          <w:rFonts w:ascii="Tahoma" w:hAnsi="Tahoma" w:cs="Tahoma"/>
        </w:rPr>
        <w:t xml:space="preserve"> wykonywanie zadań w </w:t>
      </w:r>
      <w:r w:rsidR="00390F43" w:rsidRPr="002F76DC">
        <w:rPr>
          <w:rFonts w:ascii="Tahoma" w:hAnsi="Tahoma" w:cs="Tahoma"/>
        </w:rPr>
        <w:t>Programie Fundusze Europejskie dla Dolnego Śląska 2021-2027</w:t>
      </w:r>
      <w:r w:rsidRPr="002F76DC">
        <w:rPr>
          <w:rFonts w:ascii="Tahoma" w:hAnsi="Tahoma" w:cs="Tahoma"/>
        </w:rPr>
        <w:t>,</w:t>
      </w:r>
    </w:p>
    <w:p w14:paraId="118E7D20" w14:textId="0D35AEF4" w:rsidR="008C0749" w:rsidRPr="002F76DC" w:rsidRDefault="008C0749" w:rsidP="00DF5106">
      <w:pPr>
        <w:numPr>
          <w:ilvl w:val="0"/>
          <w:numId w:val="22"/>
        </w:numPr>
        <w:ind w:left="1077" w:hanging="357"/>
        <w:rPr>
          <w:rFonts w:ascii="Tahoma" w:hAnsi="Tahoma" w:cs="Tahoma"/>
        </w:rPr>
      </w:pPr>
      <w:r w:rsidRPr="002F76DC">
        <w:rPr>
          <w:rFonts w:ascii="Tahoma" w:hAnsi="Tahoma" w:cs="Tahoma"/>
        </w:rPr>
        <w:t>organom Komisji Europejskiej, ministrowi właściwemu do spraw rozwoju regionalnego, ministrowi właściwemu do spraw finansów publicznych, prezesowi</w:t>
      </w:r>
      <w:r w:rsidR="00DF5106" w:rsidRPr="002F76DC">
        <w:rPr>
          <w:rFonts w:ascii="Tahoma" w:hAnsi="Tahoma" w:cs="Tahoma"/>
        </w:rPr>
        <w:t xml:space="preserve"> </w:t>
      </w:r>
      <w:r w:rsidRPr="002F76DC">
        <w:rPr>
          <w:rFonts w:ascii="Tahoma" w:hAnsi="Tahoma" w:cs="Tahoma"/>
        </w:rPr>
        <w:t xml:space="preserve">zakładu ubezpieczeń społecznych, </w:t>
      </w:r>
    </w:p>
    <w:p w14:paraId="42F6FA49" w14:textId="657853D7" w:rsidR="008C0749" w:rsidRPr="002F76DC" w:rsidRDefault="008C0749" w:rsidP="00DF5106">
      <w:pPr>
        <w:numPr>
          <w:ilvl w:val="0"/>
          <w:numId w:val="22"/>
        </w:numPr>
        <w:ind w:left="1077" w:hanging="357"/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podmiotom, które wykonują dla </w:t>
      </w:r>
      <w:r w:rsidR="00DF5106" w:rsidRPr="002F76DC">
        <w:rPr>
          <w:rFonts w:ascii="Tahoma" w:hAnsi="Tahoma" w:cs="Tahoma"/>
        </w:rPr>
        <w:t>Administratora</w:t>
      </w:r>
      <w:r w:rsidRPr="002F76DC">
        <w:rPr>
          <w:rFonts w:ascii="Tahoma" w:hAnsi="Tahoma" w:cs="Tahoma"/>
        </w:rPr>
        <w:t xml:space="preserve"> usługi związane z obsługą i rozwojem systemów teleinformatycznych, a także zapewnieniem łączności, np. dostawcom rozwiązań IT i operatorom telekomunikacyjnym.</w:t>
      </w:r>
    </w:p>
    <w:p w14:paraId="4CC789A4" w14:textId="1E14845C" w:rsidR="00232CEA" w:rsidRPr="002F76DC" w:rsidRDefault="00E006DB" w:rsidP="00E42F8C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2F76DC">
        <w:rPr>
          <w:rFonts w:ascii="Tahoma" w:hAnsi="Tahoma" w:cs="Tahoma"/>
        </w:rPr>
        <w:t xml:space="preserve">Przysługuje </w:t>
      </w:r>
      <w:r w:rsidR="0020519D" w:rsidRPr="002F76DC">
        <w:rPr>
          <w:rFonts w:ascii="Tahoma" w:hAnsi="Tahoma" w:cs="Tahoma"/>
        </w:rPr>
        <w:t>Państwu</w:t>
      </w:r>
      <w:r w:rsidRPr="002F76DC">
        <w:rPr>
          <w:rFonts w:ascii="Tahoma" w:hAnsi="Tahoma" w:cs="Tahoma"/>
        </w:rPr>
        <w:t xml:space="preserve">: prawo dostępu do </w:t>
      </w:r>
      <w:r w:rsidR="009F65E5" w:rsidRPr="002F76DC">
        <w:rPr>
          <w:rFonts w:ascii="Tahoma" w:hAnsi="Tahoma" w:cs="Tahoma"/>
        </w:rPr>
        <w:t xml:space="preserve">treści </w:t>
      </w:r>
      <w:r w:rsidRPr="002F76DC">
        <w:rPr>
          <w:rFonts w:ascii="Tahoma" w:hAnsi="Tahoma" w:cs="Tahoma"/>
        </w:rPr>
        <w:t>swoich danych oraz otrzymania ich kopii, prawo do sprostowania (poprawiania) swoich danych, prawo do żądania ograniczenia przetwarzania swoich danych</w:t>
      </w:r>
      <w:r w:rsidR="00CC214F" w:rsidRPr="002F76DC">
        <w:rPr>
          <w:rFonts w:ascii="Tahoma" w:hAnsi="Tahoma" w:cs="Tahoma"/>
        </w:rPr>
        <w:t>, prawo do usunięcia swoich danych - jeśli nie zaistniały okoliczności, o których mowa w art. 17 ust. 3 RODO</w:t>
      </w:r>
      <w:r w:rsidRPr="002F76DC">
        <w:rPr>
          <w:rFonts w:ascii="Tahoma" w:hAnsi="Tahoma" w:cs="Tahoma"/>
        </w:rPr>
        <w:t xml:space="preserve"> oraz </w:t>
      </w:r>
      <w:r w:rsidR="009F65E5" w:rsidRPr="002F76DC">
        <w:rPr>
          <w:rFonts w:ascii="Tahoma" w:hAnsi="Tahoma" w:cs="Tahoma"/>
        </w:rPr>
        <w:t>prawo wniesienia sprzeciwu</w:t>
      </w:r>
      <w:r w:rsidR="00E42F8C" w:rsidRPr="002F76DC">
        <w:rPr>
          <w:rFonts w:ascii="Tahoma" w:hAnsi="Tahoma" w:cs="Tahoma"/>
        </w:rPr>
        <w:t xml:space="preserve"> – wobec przetwarzania dotyczących jej danych osobowych opartego na art. 6 ust. 1 lit. e RODO – jeśli nie zaistniały okoliczności, o których mowa w art. 21 ust. 1 RODO.</w:t>
      </w:r>
    </w:p>
    <w:p w14:paraId="2E38F20F" w14:textId="349E20EE" w:rsidR="00754B10" w:rsidRPr="002F76DC" w:rsidRDefault="00E006DB" w:rsidP="00DF5106">
      <w:pPr>
        <w:pStyle w:val="Akapitzlist"/>
        <w:numPr>
          <w:ilvl w:val="0"/>
          <w:numId w:val="13"/>
        </w:numPr>
        <w:rPr>
          <w:rFonts w:ascii="Tahoma" w:hAnsi="Tahoma" w:cs="Tahoma"/>
          <w:bCs/>
          <w:shd w:val="clear" w:color="auto" w:fill="FFFFFF"/>
        </w:rPr>
      </w:pPr>
      <w:r w:rsidRPr="002F76DC">
        <w:rPr>
          <w:rFonts w:ascii="Tahoma" w:hAnsi="Tahoma" w:cs="Tahoma"/>
          <w:bCs/>
          <w:shd w:val="clear" w:color="auto" w:fill="FFFFFF"/>
        </w:rPr>
        <w:t>Każda osoba, której dane dotyczą ma prawo wnieść skargę do organu nadzorczego w zgodności z art. 77 RO</w:t>
      </w:r>
      <w:r w:rsidR="00754B10" w:rsidRPr="002F76DC">
        <w:rPr>
          <w:rFonts w:ascii="Tahoma" w:hAnsi="Tahoma" w:cs="Tahoma"/>
          <w:bCs/>
          <w:shd w:val="clear" w:color="auto" w:fill="FFFFFF"/>
        </w:rPr>
        <w:t>DO.</w:t>
      </w:r>
    </w:p>
    <w:p w14:paraId="06978E11" w14:textId="5CA2378C" w:rsidR="00C20C34" w:rsidRPr="002F76DC" w:rsidRDefault="0020519D" w:rsidP="00DF5106">
      <w:pPr>
        <w:pStyle w:val="Akapitzlist"/>
        <w:numPr>
          <w:ilvl w:val="0"/>
          <w:numId w:val="13"/>
        </w:numPr>
        <w:rPr>
          <w:rFonts w:ascii="Tahoma" w:hAnsi="Tahoma" w:cs="Tahoma"/>
          <w:bCs/>
          <w:shd w:val="clear" w:color="auto" w:fill="FFFFFF"/>
        </w:rPr>
      </w:pPr>
      <w:r w:rsidRPr="002F76DC">
        <w:rPr>
          <w:rFonts w:ascii="Tahoma" w:hAnsi="Tahoma" w:cs="Tahoma"/>
        </w:rPr>
        <w:t>Państwa</w:t>
      </w:r>
      <w:r w:rsidR="00C20C34" w:rsidRPr="002F76DC">
        <w:rPr>
          <w:rFonts w:ascii="Tahoma" w:hAnsi="Tahoma" w:cs="Tahoma"/>
        </w:rPr>
        <w:t xml:space="preserve"> dane nie będą wykorzystywane do zautomatyzowanego podejmowania decyzji w tym profilowania, o którym mowa w art. 22 </w:t>
      </w:r>
      <w:r w:rsidR="00744121" w:rsidRPr="002F76DC">
        <w:rPr>
          <w:rFonts w:ascii="Tahoma" w:hAnsi="Tahoma" w:cs="Tahoma"/>
        </w:rPr>
        <w:t>RODO.</w:t>
      </w:r>
    </w:p>
    <w:p w14:paraId="7F31E0BD" w14:textId="2067777D" w:rsidR="008301A9" w:rsidRPr="006113BA" w:rsidRDefault="00BE3FB0" w:rsidP="00A2546B">
      <w:pPr>
        <w:pStyle w:val="Akapitzlist"/>
        <w:numPr>
          <w:ilvl w:val="0"/>
          <w:numId w:val="13"/>
        </w:numPr>
        <w:spacing w:after="240"/>
        <w:rPr>
          <w:rFonts w:ascii="Tahoma" w:hAnsi="Tahoma" w:cs="Tahoma"/>
        </w:rPr>
      </w:pPr>
      <w:r w:rsidRPr="002F76DC">
        <w:rPr>
          <w:rFonts w:ascii="Tahoma" w:hAnsi="Tahoma" w:cs="Tahoma"/>
        </w:rPr>
        <w:t>Państwa dane osobowe nie będą przekazywane do państwa trzeciego.</w:t>
      </w:r>
    </w:p>
    <w:sectPr w:rsidR="008301A9" w:rsidRPr="006113BA" w:rsidSect="00DB77CF">
      <w:headerReference w:type="default" r:id="rId11"/>
      <w:footerReference w:type="default" r:id="rId12"/>
      <w:pgSz w:w="11906" w:h="16838"/>
      <w:pgMar w:top="334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07A711" w16cex:dateUtc="2024-05-29T10:37:00Z"/>
  <w16cex:commentExtensible w16cex:durableId="5D8B6DB8" w16cex:dateUtc="2024-05-29T10:35:00Z"/>
  <w16cex:commentExtensible w16cex:durableId="0541F283" w16cex:dateUtc="2024-05-29T10:31:00Z"/>
  <w16cex:commentExtensible w16cex:durableId="6D51D729" w16cex:dateUtc="2024-05-29T10:37:00Z"/>
  <w16cex:commentExtensible w16cex:durableId="44AA345E" w16cex:dateUtc="2024-06-12T10:05:00Z"/>
  <w16cex:commentExtensible w16cex:durableId="530873D2" w16cex:dateUtc="2024-06-12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1DAF8A" w16cid:durableId="7F07A711"/>
  <w16cid:commentId w16cid:paraId="366633A4" w16cid:durableId="5D8B6DB8"/>
  <w16cid:commentId w16cid:paraId="65A448D3" w16cid:durableId="0541F283"/>
  <w16cid:commentId w16cid:paraId="53759107" w16cid:durableId="40B42607"/>
  <w16cid:commentId w16cid:paraId="53C3FEE4" w16cid:durableId="6D51D729"/>
  <w16cid:commentId w16cid:paraId="5E677268" w16cid:durableId="44AA345E"/>
  <w16cid:commentId w16cid:paraId="5B37AA37" w16cid:durableId="530873D2"/>
  <w16cid:commentId w16cid:paraId="59C5CFB8" w16cid:durableId="245402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5D3B" w14:textId="77777777" w:rsidR="00F03764" w:rsidRDefault="00F03764">
      <w:r>
        <w:separator/>
      </w:r>
    </w:p>
  </w:endnote>
  <w:endnote w:type="continuationSeparator" w:id="0">
    <w:p w14:paraId="2DD0ACA7" w14:textId="77777777" w:rsidR="00F03764" w:rsidRDefault="00F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B7B43" w14:textId="77777777" w:rsidR="00C15FE6" w:rsidRDefault="00C15FE6" w:rsidP="00BE00AC">
    <w:pPr>
      <w:pStyle w:val="Stopka"/>
      <w:jc w:val="left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D1D09" w14:textId="77777777" w:rsidR="00F03764" w:rsidRDefault="00F03764">
      <w:r>
        <w:separator/>
      </w:r>
    </w:p>
  </w:footnote>
  <w:footnote w:type="continuationSeparator" w:id="0">
    <w:p w14:paraId="6D6EEB42" w14:textId="77777777" w:rsidR="00F03764" w:rsidRDefault="00F0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B0BA" w14:textId="77777777" w:rsidR="00F25292" w:rsidRDefault="00F25292" w:rsidP="00716072">
    <w:pPr>
      <w:pStyle w:val="Nagwek"/>
      <w:tabs>
        <w:tab w:val="left" w:pos="15"/>
        <w:tab w:val="center" w:pos="4110"/>
      </w:tabs>
      <w:ind w:left="-851"/>
    </w:pPr>
  </w:p>
  <w:p w14:paraId="633BB22D" w14:textId="77777777" w:rsidR="00F25292" w:rsidRDefault="00F25292" w:rsidP="00716072">
    <w:pPr>
      <w:pStyle w:val="Nagwek"/>
      <w:tabs>
        <w:tab w:val="left" w:pos="15"/>
        <w:tab w:val="center" w:pos="4110"/>
      </w:tabs>
      <w:ind w:left="-851"/>
    </w:pPr>
  </w:p>
  <w:p w14:paraId="042F43B0" w14:textId="77777777" w:rsidR="00F25292" w:rsidRDefault="00F25292" w:rsidP="00716072">
    <w:pPr>
      <w:pStyle w:val="Nagwek"/>
      <w:tabs>
        <w:tab w:val="left" w:pos="15"/>
        <w:tab w:val="center" w:pos="4110"/>
      </w:tabs>
      <w:ind w:left="-851"/>
    </w:pPr>
  </w:p>
  <w:p w14:paraId="24447A86" w14:textId="77777777" w:rsidR="00C15FE6" w:rsidRDefault="00F25292" w:rsidP="00716072">
    <w:pPr>
      <w:pStyle w:val="Nagwek"/>
      <w:tabs>
        <w:tab w:val="left" w:pos="15"/>
        <w:tab w:val="center" w:pos="4110"/>
      </w:tabs>
      <w:ind w:left="-851"/>
    </w:pPr>
    <w:r w:rsidRPr="00CA4C2E">
      <w:rPr>
        <w:noProof/>
      </w:rPr>
      <w:drawing>
        <wp:anchor distT="0" distB="0" distL="114300" distR="114300" simplePos="0" relativeHeight="251659264" behindDoc="0" locked="0" layoutInCell="1" allowOverlap="1" wp14:anchorId="7594D7AC" wp14:editId="6A22D5FF">
          <wp:simplePos x="0" y="0"/>
          <wp:positionH relativeFrom="margin">
            <wp:align>right</wp:align>
          </wp:positionH>
          <wp:positionV relativeFrom="margin">
            <wp:posOffset>-1150620</wp:posOffset>
          </wp:positionV>
          <wp:extent cx="5760720" cy="793115"/>
          <wp:effectExtent l="0" t="0" r="0" b="6985"/>
          <wp:wrapSquare wrapText="bothSides"/>
          <wp:docPr id="6" name="Obraz 6" descr="C:\Users\MKACZM~1\AppData\Local\Temp\7zO03DB0EE4\FEDDS-czarnobialy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CZM~1\AppData\Local\Temp\7zO03DB0EE4\FEDDS-czarnobialy-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FE6">
      <w:tab/>
    </w:r>
  </w:p>
  <w:p w14:paraId="721D3A5F" w14:textId="77777777" w:rsidR="00C15FE6" w:rsidRDefault="00C15FE6" w:rsidP="00716072">
    <w:pPr>
      <w:pStyle w:val="Nagwek"/>
      <w:tabs>
        <w:tab w:val="left" w:pos="15"/>
        <w:tab w:val="center" w:pos="4110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2565"/>
    <w:multiLevelType w:val="hybridMultilevel"/>
    <w:tmpl w:val="B5F2A80E"/>
    <w:lvl w:ilvl="0" w:tplc="7F788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36C"/>
    <w:multiLevelType w:val="hybridMultilevel"/>
    <w:tmpl w:val="7EC025CE"/>
    <w:lvl w:ilvl="0" w:tplc="F82C6F1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DCD"/>
    <w:multiLevelType w:val="hybridMultilevel"/>
    <w:tmpl w:val="78A01E76"/>
    <w:lvl w:ilvl="0" w:tplc="D5E07B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32FCD"/>
    <w:multiLevelType w:val="hybridMultilevel"/>
    <w:tmpl w:val="3D9838C8"/>
    <w:lvl w:ilvl="0" w:tplc="ABB03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355ED"/>
    <w:multiLevelType w:val="hybridMultilevel"/>
    <w:tmpl w:val="BA865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50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F2605"/>
    <w:multiLevelType w:val="hybridMultilevel"/>
    <w:tmpl w:val="FF96DBCA"/>
    <w:lvl w:ilvl="0" w:tplc="B686D09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951F15"/>
    <w:multiLevelType w:val="hybridMultilevel"/>
    <w:tmpl w:val="3BE67A2E"/>
    <w:lvl w:ilvl="0" w:tplc="B64AB45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5E86"/>
    <w:multiLevelType w:val="hybridMultilevel"/>
    <w:tmpl w:val="F9ACC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3368D"/>
    <w:multiLevelType w:val="hybridMultilevel"/>
    <w:tmpl w:val="EE5E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33F8"/>
    <w:multiLevelType w:val="hybridMultilevel"/>
    <w:tmpl w:val="8466D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1329"/>
    <w:multiLevelType w:val="hybridMultilevel"/>
    <w:tmpl w:val="C53E5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16BDB"/>
    <w:multiLevelType w:val="hybridMultilevel"/>
    <w:tmpl w:val="13F0520E"/>
    <w:lvl w:ilvl="0" w:tplc="7F788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93F5D"/>
    <w:multiLevelType w:val="hybridMultilevel"/>
    <w:tmpl w:val="1124EDE0"/>
    <w:lvl w:ilvl="0" w:tplc="80F01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44F0A"/>
    <w:multiLevelType w:val="hybridMultilevel"/>
    <w:tmpl w:val="388A5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D5E20"/>
    <w:multiLevelType w:val="hybridMultilevel"/>
    <w:tmpl w:val="13F0520E"/>
    <w:lvl w:ilvl="0" w:tplc="7F788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92EA3"/>
    <w:multiLevelType w:val="hybridMultilevel"/>
    <w:tmpl w:val="425E769C"/>
    <w:lvl w:ilvl="0" w:tplc="D9A66C7C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A491B"/>
    <w:multiLevelType w:val="hybridMultilevel"/>
    <w:tmpl w:val="CD9A1A88"/>
    <w:lvl w:ilvl="0" w:tplc="7F788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564BD"/>
    <w:multiLevelType w:val="hybridMultilevel"/>
    <w:tmpl w:val="FF96DBCA"/>
    <w:lvl w:ilvl="0" w:tplc="B686D09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B930E04"/>
    <w:multiLevelType w:val="hybridMultilevel"/>
    <w:tmpl w:val="3AA06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E4ACF"/>
    <w:multiLevelType w:val="hybridMultilevel"/>
    <w:tmpl w:val="C692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4"/>
  </w:num>
  <w:num w:numId="9">
    <w:abstractNumId w:val="4"/>
  </w:num>
  <w:num w:numId="10">
    <w:abstractNumId w:val="9"/>
  </w:num>
  <w:num w:numId="11">
    <w:abstractNumId w:val="21"/>
  </w:num>
  <w:num w:numId="12">
    <w:abstractNumId w:val="20"/>
  </w:num>
  <w:num w:numId="13">
    <w:abstractNumId w:val="2"/>
  </w:num>
  <w:num w:numId="14">
    <w:abstractNumId w:val="6"/>
  </w:num>
  <w:num w:numId="15">
    <w:abstractNumId w:val="8"/>
  </w:num>
  <w:num w:numId="16">
    <w:abstractNumId w:val="18"/>
  </w:num>
  <w:num w:numId="17">
    <w:abstractNumId w:val="19"/>
  </w:num>
  <w:num w:numId="18">
    <w:abstractNumId w:val="1"/>
  </w:num>
  <w:num w:numId="19">
    <w:abstractNumId w:val="5"/>
  </w:num>
  <w:num w:numId="20">
    <w:abstractNumId w:val="16"/>
  </w:num>
  <w:num w:numId="21">
    <w:abstractNumId w:val="22"/>
  </w:num>
  <w:num w:numId="22">
    <w:abstractNumId w:val="12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B6"/>
    <w:rsid w:val="0000098D"/>
    <w:rsid w:val="0000143F"/>
    <w:rsid w:val="0001125E"/>
    <w:rsid w:val="000425B4"/>
    <w:rsid w:val="00046884"/>
    <w:rsid w:val="00047E1B"/>
    <w:rsid w:val="00053B4E"/>
    <w:rsid w:val="00054347"/>
    <w:rsid w:val="00054B01"/>
    <w:rsid w:val="000570D0"/>
    <w:rsid w:val="000622B0"/>
    <w:rsid w:val="00070F2D"/>
    <w:rsid w:val="00083C37"/>
    <w:rsid w:val="00091838"/>
    <w:rsid w:val="0009782B"/>
    <w:rsid w:val="000A0AAC"/>
    <w:rsid w:val="000A5DEC"/>
    <w:rsid w:val="000D021A"/>
    <w:rsid w:val="000D6508"/>
    <w:rsid w:val="000D6FB1"/>
    <w:rsid w:val="000E18AE"/>
    <w:rsid w:val="000E23D9"/>
    <w:rsid w:val="000F2C68"/>
    <w:rsid w:val="00103E7A"/>
    <w:rsid w:val="00111906"/>
    <w:rsid w:val="00113F91"/>
    <w:rsid w:val="00115D8E"/>
    <w:rsid w:val="001216A7"/>
    <w:rsid w:val="00133A8B"/>
    <w:rsid w:val="00136146"/>
    <w:rsid w:val="001379E3"/>
    <w:rsid w:val="0015321B"/>
    <w:rsid w:val="00161828"/>
    <w:rsid w:val="00165C12"/>
    <w:rsid w:val="00166CBC"/>
    <w:rsid w:val="00177666"/>
    <w:rsid w:val="00183902"/>
    <w:rsid w:val="001924E5"/>
    <w:rsid w:val="001A3FFD"/>
    <w:rsid w:val="001A7FE3"/>
    <w:rsid w:val="001B1D42"/>
    <w:rsid w:val="001B740D"/>
    <w:rsid w:val="001C24F2"/>
    <w:rsid w:val="001C3F66"/>
    <w:rsid w:val="001D5761"/>
    <w:rsid w:val="001E08D2"/>
    <w:rsid w:val="001E5DAE"/>
    <w:rsid w:val="001F0581"/>
    <w:rsid w:val="001F68D6"/>
    <w:rsid w:val="0020519D"/>
    <w:rsid w:val="00206AC9"/>
    <w:rsid w:val="00210BD8"/>
    <w:rsid w:val="00227832"/>
    <w:rsid w:val="00232CEA"/>
    <w:rsid w:val="00252137"/>
    <w:rsid w:val="00254B52"/>
    <w:rsid w:val="002608A2"/>
    <w:rsid w:val="00264992"/>
    <w:rsid w:val="00277B46"/>
    <w:rsid w:val="00282687"/>
    <w:rsid w:val="002926F6"/>
    <w:rsid w:val="00293E44"/>
    <w:rsid w:val="00294A45"/>
    <w:rsid w:val="002A29A0"/>
    <w:rsid w:val="002A78B8"/>
    <w:rsid w:val="002B2828"/>
    <w:rsid w:val="002B2CB3"/>
    <w:rsid w:val="002D7D48"/>
    <w:rsid w:val="002E49DE"/>
    <w:rsid w:val="002F76DC"/>
    <w:rsid w:val="00313A1F"/>
    <w:rsid w:val="00323651"/>
    <w:rsid w:val="00325CC4"/>
    <w:rsid w:val="00327B45"/>
    <w:rsid w:val="003328CB"/>
    <w:rsid w:val="00351D24"/>
    <w:rsid w:val="00352AC7"/>
    <w:rsid w:val="00353EB1"/>
    <w:rsid w:val="003564F1"/>
    <w:rsid w:val="00373412"/>
    <w:rsid w:val="0039085A"/>
    <w:rsid w:val="00390F43"/>
    <w:rsid w:val="003A283D"/>
    <w:rsid w:val="003B14EA"/>
    <w:rsid w:val="003B1C99"/>
    <w:rsid w:val="003B20B6"/>
    <w:rsid w:val="003B58A0"/>
    <w:rsid w:val="003B59A7"/>
    <w:rsid w:val="003C07BC"/>
    <w:rsid w:val="003C11DB"/>
    <w:rsid w:val="003C62D2"/>
    <w:rsid w:val="003D3136"/>
    <w:rsid w:val="003D58D7"/>
    <w:rsid w:val="003D762B"/>
    <w:rsid w:val="003E4692"/>
    <w:rsid w:val="00401232"/>
    <w:rsid w:val="00404920"/>
    <w:rsid w:val="00404FE1"/>
    <w:rsid w:val="00405161"/>
    <w:rsid w:val="00406EA0"/>
    <w:rsid w:val="0040709B"/>
    <w:rsid w:val="00417CE6"/>
    <w:rsid w:val="004260F4"/>
    <w:rsid w:val="00427969"/>
    <w:rsid w:val="004420B4"/>
    <w:rsid w:val="00444AD8"/>
    <w:rsid w:val="00451763"/>
    <w:rsid w:val="004567DD"/>
    <w:rsid w:val="00456C8E"/>
    <w:rsid w:val="00470EB6"/>
    <w:rsid w:val="004741C0"/>
    <w:rsid w:val="00476B83"/>
    <w:rsid w:val="004778EA"/>
    <w:rsid w:val="0049093A"/>
    <w:rsid w:val="00493E64"/>
    <w:rsid w:val="004A37D5"/>
    <w:rsid w:val="004B466F"/>
    <w:rsid w:val="004C2594"/>
    <w:rsid w:val="004D4D8C"/>
    <w:rsid w:val="004D78B2"/>
    <w:rsid w:val="004E21CA"/>
    <w:rsid w:val="004F6269"/>
    <w:rsid w:val="005059AC"/>
    <w:rsid w:val="0054545D"/>
    <w:rsid w:val="0055048C"/>
    <w:rsid w:val="00554A36"/>
    <w:rsid w:val="00557AE3"/>
    <w:rsid w:val="00562817"/>
    <w:rsid w:val="00562CAD"/>
    <w:rsid w:val="00575223"/>
    <w:rsid w:val="005927A7"/>
    <w:rsid w:val="005B3675"/>
    <w:rsid w:val="005C3998"/>
    <w:rsid w:val="005E20F5"/>
    <w:rsid w:val="005E26ED"/>
    <w:rsid w:val="005E4407"/>
    <w:rsid w:val="005F0DDC"/>
    <w:rsid w:val="005F31F3"/>
    <w:rsid w:val="005F7A72"/>
    <w:rsid w:val="006054A0"/>
    <w:rsid w:val="006113BA"/>
    <w:rsid w:val="00621191"/>
    <w:rsid w:val="0062461F"/>
    <w:rsid w:val="006336C5"/>
    <w:rsid w:val="006376CD"/>
    <w:rsid w:val="00644F0C"/>
    <w:rsid w:val="00651276"/>
    <w:rsid w:val="00651E93"/>
    <w:rsid w:val="006621FB"/>
    <w:rsid w:val="006634BC"/>
    <w:rsid w:val="0066640E"/>
    <w:rsid w:val="0066654D"/>
    <w:rsid w:val="0067718D"/>
    <w:rsid w:val="00694DED"/>
    <w:rsid w:val="0069659C"/>
    <w:rsid w:val="006965BB"/>
    <w:rsid w:val="006A0C58"/>
    <w:rsid w:val="006A185A"/>
    <w:rsid w:val="006A6FAF"/>
    <w:rsid w:val="006B0982"/>
    <w:rsid w:val="006B4A5B"/>
    <w:rsid w:val="006D2022"/>
    <w:rsid w:val="006D28EC"/>
    <w:rsid w:val="006D59C3"/>
    <w:rsid w:val="006D7537"/>
    <w:rsid w:val="006E42E7"/>
    <w:rsid w:val="006E541E"/>
    <w:rsid w:val="006E6F48"/>
    <w:rsid w:val="006E747F"/>
    <w:rsid w:val="006F301F"/>
    <w:rsid w:val="006F48E3"/>
    <w:rsid w:val="007063D8"/>
    <w:rsid w:val="00716072"/>
    <w:rsid w:val="0072193C"/>
    <w:rsid w:val="00723E71"/>
    <w:rsid w:val="00727D17"/>
    <w:rsid w:val="00730E52"/>
    <w:rsid w:val="007410D7"/>
    <w:rsid w:val="00743935"/>
    <w:rsid w:val="00744121"/>
    <w:rsid w:val="0075155F"/>
    <w:rsid w:val="00754B10"/>
    <w:rsid w:val="0076034A"/>
    <w:rsid w:val="00764474"/>
    <w:rsid w:val="00774746"/>
    <w:rsid w:val="007750FE"/>
    <w:rsid w:val="00780B22"/>
    <w:rsid w:val="00781918"/>
    <w:rsid w:val="00787D55"/>
    <w:rsid w:val="00790F1B"/>
    <w:rsid w:val="00794A63"/>
    <w:rsid w:val="00794DED"/>
    <w:rsid w:val="00796046"/>
    <w:rsid w:val="007A0956"/>
    <w:rsid w:val="007A11CF"/>
    <w:rsid w:val="007A140E"/>
    <w:rsid w:val="007A3A49"/>
    <w:rsid w:val="007A3C98"/>
    <w:rsid w:val="007A55C7"/>
    <w:rsid w:val="007A63D8"/>
    <w:rsid w:val="007B5E6E"/>
    <w:rsid w:val="007B751C"/>
    <w:rsid w:val="007C6B12"/>
    <w:rsid w:val="007D0D9A"/>
    <w:rsid w:val="007D7EF7"/>
    <w:rsid w:val="0081048B"/>
    <w:rsid w:val="0081494B"/>
    <w:rsid w:val="00827913"/>
    <w:rsid w:val="00827D61"/>
    <w:rsid w:val="008301A9"/>
    <w:rsid w:val="00830E7E"/>
    <w:rsid w:val="008410EE"/>
    <w:rsid w:val="008456F7"/>
    <w:rsid w:val="008464EA"/>
    <w:rsid w:val="00846568"/>
    <w:rsid w:val="00847740"/>
    <w:rsid w:val="00850CF2"/>
    <w:rsid w:val="008601B5"/>
    <w:rsid w:val="0086182B"/>
    <w:rsid w:val="00876E28"/>
    <w:rsid w:val="0089290A"/>
    <w:rsid w:val="008A0289"/>
    <w:rsid w:val="008A58B2"/>
    <w:rsid w:val="008B3072"/>
    <w:rsid w:val="008C0749"/>
    <w:rsid w:val="008D395D"/>
    <w:rsid w:val="008F2B7C"/>
    <w:rsid w:val="00902AE1"/>
    <w:rsid w:val="00913A6E"/>
    <w:rsid w:val="00916090"/>
    <w:rsid w:val="00923E05"/>
    <w:rsid w:val="009317F7"/>
    <w:rsid w:val="00932530"/>
    <w:rsid w:val="00932B19"/>
    <w:rsid w:val="0094266B"/>
    <w:rsid w:val="00943CA6"/>
    <w:rsid w:val="00944BD2"/>
    <w:rsid w:val="00956672"/>
    <w:rsid w:val="00956CF4"/>
    <w:rsid w:val="0096004D"/>
    <w:rsid w:val="0096386F"/>
    <w:rsid w:val="00980226"/>
    <w:rsid w:val="00981A6A"/>
    <w:rsid w:val="00984BCC"/>
    <w:rsid w:val="009939B5"/>
    <w:rsid w:val="009959DB"/>
    <w:rsid w:val="009A0FA1"/>
    <w:rsid w:val="009A5883"/>
    <w:rsid w:val="009C13B4"/>
    <w:rsid w:val="009D7715"/>
    <w:rsid w:val="009E2257"/>
    <w:rsid w:val="009F2D39"/>
    <w:rsid w:val="009F40D7"/>
    <w:rsid w:val="009F65E5"/>
    <w:rsid w:val="009F683E"/>
    <w:rsid w:val="00A05445"/>
    <w:rsid w:val="00A061F5"/>
    <w:rsid w:val="00A1600B"/>
    <w:rsid w:val="00A2546B"/>
    <w:rsid w:val="00A30179"/>
    <w:rsid w:val="00A3623A"/>
    <w:rsid w:val="00A37333"/>
    <w:rsid w:val="00A3737A"/>
    <w:rsid w:val="00A50267"/>
    <w:rsid w:val="00A62907"/>
    <w:rsid w:val="00A67F71"/>
    <w:rsid w:val="00A70257"/>
    <w:rsid w:val="00A70EED"/>
    <w:rsid w:val="00A714A2"/>
    <w:rsid w:val="00A77836"/>
    <w:rsid w:val="00A77D6A"/>
    <w:rsid w:val="00A82464"/>
    <w:rsid w:val="00A8704C"/>
    <w:rsid w:val="00A971E5"/>
    <w:rsid w:val="00AA5CFE"/>
    <w:rsid w:val="00AB3E26"/>
    <w:rsid w:val="00AB5B96"/>
    <w:rsid w:val="00AC528E"/>
    <w:rsid w:val="00AE38A6"/>
    <w:rsid w:val="00AE3A90"/>
    <w:rsid w:val="00AE718A"/>
    <w:rsid w:val="00AF1CDA"/>
    <w:rsid w:val="00B00BA6"/>
    <w:rsid w:val="00B043BC"/>
    <w:rsid w:val="00B20950"/>
    <w:rsid w:val="00B22C22"/>
    <w:rsid w:val="00B30CB6"/>
    <w:rsid w:val="00B35D08"/>
    <w:rsid w:val="00B66A37"/>
    <w:rsid w:val="00B802E0"/>
    <w:rsid w:val="00BB5953"/>
    <w:rsid w:val="00BC5B62"/>
    <w:rsid w:val="00BD6852"/>
    <w:rsid w:val="00BD7549"/>
    <w:rsid w:val="00BD75A1"/>
    <w:rsid w:val="00BE00AC"/>
    <w:rsid w:val="00BE3FB0"/>
    <w:rsid w:val="00BE57B0"/>
    <w:rsid w:val="00C15FE6"/>
    <w:rsid w:val="00C20C34"/>
    <w:rsid w:val="00C219B4"/>
    <w:rsid w:val="00C359F6"/>
    <w:rsid w:val="00C408A5"/>
    <w:rsid w:val="00C538F7"/>
    <w:rsid w:val="00C64B42"/>
    <w:rsid w:val="00C85A1A"/>
    <w:rsid w:val="00C979CC"/>
    <w:rsid w:val="00CB6193"/>
    <w:rsid w:val="00CB6FFD"/>
    <w:rsid w:val="00CC214F"/>
    <w:rsid w:val="00CD7C67"/>
    <w:rsid w:val="00CE24F4"/>
    <w:rsid w:val="00CF002D"/>
    <w:rsid w:val="00CF1715"/>
    <w:rsid w:val="00CF6768"/>
    <w:rsid w:val="00CF7387"/>
    <w:rsid w:val="00D15C2E"/>
    <w:rsid w:val="00D22179"/>
    <w:rsid w:val="00D23B52"/>
    <w:rsid w:val="00D23C48"/>
    <w:rsid w:val="00D40C9F"/>
    <w:rsid w:val="00D52D82"/>
    <w:rsid w:val="00D633A0"/>
    <w:rsid w:val="00D76495"/>
    <w:rsid w:val="00D86173"/>
    <w:rsid w:val="00D87C40"/>
    <w:rsid w:val="00D9244C"/>
    <w:rsid w:val="00D9740C"/>
    <w:rsid w:val="00DA24E1"/>
    <w:rsid w:val="00DA7349"/>
    <w:rsid w:val="00DB1214"/>
    <w:rsid w:val="00DB4DBB"/>
    <w:rsid w:val="00DB5637"/>
    <w:rsid w:val="00DB77CF"/>
    <w:rsid w:val="00DC32B7"/>
    <w:rsid w:val="00DD7DCE"/>
    <w:rsid w:val="00DF2A62"/>
    <w:rsid w:val="00DF3F89"/>
    <w:rsid w:val="00DF4816"/>
    <w:rsid w:val="00DF5106"/>
    <w:rsid w:val="00E0025D"/>
    <w:rsid w:val="00E006DB"/>
    <w:rsid w:val="00E00ECE"/>
    <w:rsid w:val="00E13A62"/>
    <w:rsid w:val="00E23869"/>
    <w:rsid w:val="00E37052"/>
    <w:rsid w:val="00E42F8C"/>
    <w:rsid w:val="00E43C23"/>
    <w:rsid w:val="00E56AD0"/>
    <w:rsid w:val="00E646AB"/>
    <w:rsid w:val="00E65AA8"/>
    <w:rsid w:val="00E71DA5"/>
    <w:rsid w:val="00E85FF7"/>
    <w:rsid w:val="00E91E8F"/>
    <w:rsid w:val="00E93BB2"/>
    <w:rsid w:val="00EB3349"/>
    <w:rsid w:val="00EB763B"/>
    <w:rsid w:val="00ED0491"/>
    <w:rsid w:val="00ED5CB4"/>
    <w:rsid w:val="00EE460E"/>
    <w:rsid w:val="00EE75CA"/>
    <w:rsid w:val="00EF10BA"/>
    <w:rsid w:val="00EF4722"/>
    <w:rsid w:val="00F01CDB"/>
    <w:rsid w:val="00F03764"/>
    <w:rsid w:val="00F1263F"/>
    <w:rsid w:val="00F15DB6"/>
    <w:rsid w:val="00F25292"/>
    <w:rsid w:val="00F264D7"/>
    <w:rsid w:val="00F30F32"/>
    <w:rsid w:val="00F36E16"/>
    <w:rsid w:val="00F41C5D"/>
    <w:rsid w:val="00F42BD6"/>
    <w:rsid w:val="00F4511E"/>
    <w:rsid w:val="00F5191C"/>
    <w:rsid w:val="00F56E61"/>
    <w:rsid w:val="00F635F6"/>
    <w:rsid w:val="00F66D5D"/>
    <w:rsid w:val="00F748B8"/>
    <w:rsid w:val="00F8740A"/>
    <w:rsid w:val="00F9600A"/>
    <w:rsid w:val="00FA30F8"/>
    <w:rsid w:val="00FA47C9"/>
    <w:rsid w:val="00FA77CB"/>
    <w:rsid w:val="00FB05E3"/>
    <w:rsid w:val="00FB5A34"/>
    <w:rsid w:val="00FC21F4"/>
    <w:rsid w:val="00FC2E30"/>
    <w:rsid w:val="00FD7BF4"/>
    <w:rsid w:val="00FE0FDD"/>
    <w:rsid w:val="00FE3547"/>
    <w:rsid w:val="00FE666B"/>
    <w:rsid w:val="00FF545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85F2D0"/>
  <w15:docId w15:val="{5A40C530-7559-4165-A310-3696B2CC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DED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DED"/>
    <w:pPr>
      <w:keepNext/>
      <w:jc w:val="left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694DED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94DED"/>
    <w:pPr>
      <w:keepNext/>
      <w:jc w:val="left"/>
      <w:outlineLvl w:val="2"/>
    </w:pPr>
    <w:rPr>
      <w:b/>
      <w:bCs/>
      <w:i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694DED"/>
    <w:pPr>
      <w:keepNext/>
      <w:keepLines/>
      <w:pageBreakBefore/>
      <w:suppressLineNumbers/>
      <w:suppressAutoHyphens/>
      <w:spacing w:line="360" w:lineRule="auto"/>
    </w:pPr>
    <w:rPr>
      <w:b/>
      <w:sz w:val="28"/>
    </w:rPr>
  </w:style>
  <w:style w:type="character" w:styleId="Hipercze">
    <w:name w:val="Hyperlink"/>
    <w:basedOn w:val="Domylnaczcionkaakapitu"/>
    <w:semiHidden/>
    <w:rsid w:val="00694DED"/>
    <w:rPr>
      <w:color w:val="0000FF"/>
      <w:u w:val="single"/>
    </w:rPr>
  </w:style>
  <w:style w:type="paragraph" w:styleId="Tekstpodstawowy">
    <w:name w:val="Body Text"/>
    <w:basedOn w:val="Normalny"/>
    <w:semiHidden/>
    <w:rsid w:val="00694DED"/>
  </w:style>
  <w:style w:type="paragraph" w:styleId="Nagwek">
    <w:name w:val="header"/>
    <w:basedOn w:val="Normalny"/>
    <w:semiHidden/>
    <w:rsid w:val="00694DED"/>
    <w:pPr>
      <w:tabs>
        <w:tab w:val="center" w:pos="4536"/>
        <w:tab w:val="right" w:pos="9072"/>
      </w:tabs>
      <w:jc w:val="left"/>
    </w:pPr>
  </w:style>
  <w:style w:type="paragraph" w:styleId="Tekstpodstawowy2">
    <w:name w:val="Body Text 2"/>
    <w:basedOn w:val="Normalny"/>
    <w:semiHidden/>
    <w:rsid w:val="00694DED"/>
    <w:pPr>
      <w:jc w:val="center"/>
    </w:pPr>
    <w:rPr>
      <w:i/>
      <w:iCs/>
      <w:sz w:val="20"/>
    </w:rPr>
  </w:style>
  <w:style w:type="paragraph" w:styleId="Stopka">
    <w:name w:val="footer"/>
    <w:basedOn w:val="Normalny"/>
    <w:unhideWhenUsed/>
    <w:rsid w:val="00694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694DED"/>
    <w:rPr>
      <w:sz w:val="24"/>
      <w:szCs w:val="24"/>
    </w:rPr>
  </w:style>
  <w:style w:type="character" w:customStyle="1" w:styleId="NagwekZnak">
    <w:name w:val="Nagłówek Znak"/>
    <w:basedOn w:val="Domylnaczcionkaakapitu"/>
    <w:rsid w:val="00694DED"/>
    <w:rPr>
      <w:sz w:val="24"/>
      <w:szCs w:val="24"/>
    </w:rPr>
  </w:style>
  <w:style w:type="paragraph" w:styleId="Tekstpodstawowywcity">
    <w:name w:val="Body Text Indent"/>
    <w:basedOn w:val="Normalny"/>
    <w:semiHidden/>
    <w:rsid w:val="00694DED"/>
    <w:pPr>
      <w:ind w:left="360"/>
    </w:pPr>
    <w:rPr>
      <w:i/>
      <w:iCs/>
      <w:color w:val="00008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CB6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25CC4"/>
    <w:pPr>
      <w:tabs>
        <w:tab w:val="left" w:pos="708"/>
      </w:tabs>
      <w:suppressAutoHyphens/>
      <w:autoSpaceDN w:val="0"/>
      <w:jc w:val="both"/>
      <w:textAlignment w:val="baseline"/>
    </w:pPr>
    <w:rPr>
      <w:rFonts w:eastAsia="SimSun" w:cs="Mangal"/>
      <w:color w:val="00000A"/>
      <w:kern w:val="3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A77D6A"/>
    <w:rPr>
      <w:i/>
      <w:iCs/>
    </w:rPr>
  </w:style>
  <w:style w:type="paragraph" w:styleId="Akapitzlist">
    <w:name w:val="List Paragraph"/>
    <w:basedOn w:val="Normalny"/>
    <w:qFormat/>
    <w:rsid w:val="00876E28"/>
    <w:pPr>
      <w:ind w:left="720"/>
      <w:contextualSpacing/>
    </w:pPr>
  </w:style>
  <w:style w:type="character" w:styleId="Pogrubienie">
    <w:name w:val="Strong"/>
    <w:uiPriority w:val="22"/>
    <w:qFormat/>
    <w:rsid w:val="00E006DB"/>
    <w:rPr>
      <w:b/>
    </w:rPr>
  </w:style>
  <w:style w:type="paragraph" w:styleId="Bezodstpw">
    <w:name w:val="No Spacing"/>
    <w:uiPriority w:val="1"/>
    <w:qFormat/>
    <w:rsid w:val="00E006DB"/>
    <w:rPr>
      <w:color w:val="00000A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A82464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D7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7E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7E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EF7"/>
    <w:rPr>
      <w:b/>
      <w:bCs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EF4722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qFormat/>
    <w:rsid w:val="00EF4722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27B4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C214F"/>
    <w:pPr>
      <w:spacing w:before="100" w:beforeAutospacing="1" w:after="100" w:afterAutospacing="1"/>
      <w:jc w:val="left"/>
    </w:pPr>
  </w:style>
  <w:style w:type="paragraph" w:styleId="Poprawka">
    <w:name w:val="Revision"/>
    <w:hidden/>
    <w:uiPriority w:val="99"/>
    <w:semiHidden/>
    <w:rsid w:val="00401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dip.dolnyslask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o@um.walbrzych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37A5-E029-4016-AB0D-BEAAD50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1653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pgadzicki</dc:creator>
  <cp:keywords/>
  <dc:description/>
  <cp:lastModifiedBy>Dagmara Truszkowska</cp:lastModifiedBy>
  <cp:revision>2</cp:revision>
  <cp:lastPrinted>2020-09-02T06:58:00Z</cp:lastPrinted>
  <dcterms:created xsi:type="dcterms:W3CDTF">2024-10-11T07:28:00Z</dcterms:created>
  <dcterms:modified xsi:type="dcterms:W3CDTF">2024-10-11T07:28:00Z</dcterms:modified>
</cp:coreProperties>
</file>